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7603" w:rsidRDefault="004B3354" w:rsidP="00EA45E9">
      <w:pPr>
        <w:spacing w:after="0"/>
        <w:jc w:val="center"/>
        <w:rPr>
          <w:rFonts w:ascii="Calibri" w:hAnsi="Calibri"/>
          <w:i/>
          <w:sz w:val="24"/>
        </w:rPr>
      </w:pPr>
      <w:r>
        <w:rPr>
          <w:rFonts w:ascii="Gill Sans MT" w:hAnsi="Gill Sans MT"/>
          <w:noProof/>
          <w:sz w:val="24"/>
        </w:rPr>
        <w:drawing>
          <wp:anchor distT="0" distB="0" distL="114300" distR="114300" simplePos="0" relativeHeight="251661312" behindDoc="0" locked="0" layoutInCell="1" allowOverlap="1" wp14:anchorId="083A79E3" wp14:editId="4662A3A6">
            <wp:simplePos x="0" y="0"/>
            <wp:positionH relativeFrom="column">
              <wp:posOffset>-48260</wp:posOffset>
            </wp:positionH>
            <wp:positionV relativeFrom="paragraph">
              <wp:posOffset>-59055</wp:posOffset>
            </wp:positionV>
            <wp:extent cx="2758440" cy="1174750"/>
            <wp:effectExtent l="0" t="0" r="381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58440" cy="1174750"/>
                    </a:xfrm>
                    <a:prstGeom prst="rect">
                      <a:avLst/>
                    </a:prstGeom>
                  </pic:spPr>
                </pic:pic>
              </a:graphicData>
            </a:graphic>
            <wp14:sizeRelH relativeFrom="page">
              <wp14:pctWidth>0</wp14:pctWidth>
            </wp14:sizeRelH>
            <wp14:sizeRelV relativeFrom="page">
              <wp14:pctHeight>0</wp14:pctHeight>
            </wp14:sizeRelV>
          </wp:anchor>
        </w:drawing>
      </w:r>
      <w:r w:rsidR="00720D4E" w:rsidRPr="00D61E9C">
        <w:rPr>
          <w:rFonts w:ascii="Calibri" w:hAnsi="Calibri"/>
          <w:i/>
          <w:sz w:val="24"/>
        </w:rPr>
        <w:t>176 Walker Street, 2</w:t>
      </w:r>
      <w:r w:rsidR="00720D4E" w:rsidRPr="00D61E9C">
        <w:rPr>
          <w:rFonts w:ascii="Calibri" w:hAnsi="Calibri"/>
          <w:i/>
          <w:sz w:val="24"/>
          <w:vertAlign w:val="superscript"/>
        </w:rPr>
        <w:t>nd</w:t>
      </w:r>
      <w:r w:rsidR="00720D4E" w:rsidRPr="00D61E9C">
        <w:rPr>
          <w:rFonts w:ascii="Calibri" w:hAnsi="Calibri"/>
          <w:i/>
          <w:sz w:val="24"/>
        </w:rPr>
        <w:t xml:space="preserve"> Floor, Lowell, MA 01854 </w:t>
      </w:r>
      <w:r w:rsidR="00637603">
        <w:rPr>
          <w:rFonts w:ascii="Calibri" w:hAnsi="Calibri"/>
          <w:i/>
          <w:sz w:val="24"/>
        </w:rPr>
        <w:br/>
      </w:r>
      <w:r w:rsidR="00720D4E" w:rsidRPr="002C5241">
        <w:rPr>
          <w:rFonts w:ascii="Calibri" w:hAnsi="Calibri"/>
          <w:sz w:val="24"/>
        </w:rPr>
        <w:sym w:font="Symbol" w:char="F0A8"/>
      </w:r>
      <w:r w:rsidR="00720D4E" w:rsidRPr="002C5241">
        <w:rPr>
          <w:rFonts w:ascii="Calibri" w:hAnsi="Calibri"/>
          <w:sz w:val="24"/>
        </w:rPr>
        <w:t xml:space="preserve"> </w:t>
      </w:r>
      <w:r w:rsidR="00720D4E" w:rsidRPr="00D61E9C">
        <w:rPr>
          <w:rFonts w:ascii="Calibri" w:hAnsi="Calibri"/>
          <w:i/>
          <w:sz w:val="24"/>
        </w:rPr>
        <w:t xml:space="preserve">Fax: (978) 937-7867 </w:t>
      </w:r>
      <w:r w:rsidR="00720D4E" w:rsidRPr="002C5241">
        <w:rPr>
          <w:rFonts w:ascii="Calibri" w:hAnsi="Calibri"/>
          <w:sz w:val="24"/>
        </w:rPr>
        <w:sym w:font="Symbol" w:char="F0A8"/>
      </w:r>
      <w:r w:rsidR="00720D4E" w:rsidRPr="00D61E9C">
        <w:rPr>
          <w:rFonts w:ascii="Calibri" w:hAnsi="Calibri"/>
          <w:i/>
          <w:sz w:val="24"/>
        </w:rPr>
        <w:t xml:space="preserve"> Email: </w:t>
      </w:r>
      <w:hyperlink r:id="rId6" w:history="1">
        <w:r w:rsidR="00E16D51" w:rsidRPr="00146F68">
          <w:rPr>
            <w:rStyle w:val="Hyperlink"/>
            <w:rFonts w:ascii="Calibri" w:hAnsi="Calibri"/>
            <w:i/>
            <w:sz w:val="24"/>
          </w:rPr>
          <w:t>rgrange@eliotchs.org</w:t>
        </w:r>
      </w:hyperlink>
    </w:p>
    <w:p w:rsidR="00637603" w:rsidRPr="00637603" w:rsidRDefault="00EA45E9" w:rsidP="00637603">
      <w:pPr>
        <w:jc w:val="center"/>
        <w:rPr>
          <w:i/>
          <w:sz w:val="24"/>
        </w:rPr>
      </w:pPr>
      <w:r w:rsidRPr="00EA45E9">
        <w:rPr>
          <w:i/>
          <w:sz w:val="20"/>
          <w:szCs w:val="20"/>
        </w:rPr>
        <w:br/>
      </w:r>
      <w:r w:rsidR="00637603" w:rsidRPr="00637603">
        <w:rPr>
          <w:i/>
          <w:sz w:val="24"/>
        </w:rPr>
        <w:t xml:space="preserve"> A Clubhouse Program of Eliot </w:t>
      </w:r>
      <w:r w:rsidR="009F6F27">
        <w:rPr>
          <w:i/>
          <w:sz w:val="24"/>
        </w:rPr>
        <w:t>Community</w:t>
      </w:r>
      <w:r w:rsidR="00637603" w:rsidRPr="00637603">
        <w:rPr>
          <w:i/>
          <w:sz w:val="24"/>
        </w:rPr>
        <w:br/>
        <w:t>Human Services, Inc.</w:t>
      </w:r>
    </w:p>
    <w:p w:rsidR="00720D4E" w:rsidRPr="008B0D3C" w:rsidRDefault="00EA45E9" w:rsidP="0095741A">
      <w:pPr>
        <w:jc w:val="center"/>
        <w:rPr>
          <w:rFonts w:ascii="Calibri" w:hAnsi="Calibri"/>
          <w:b/>
          <w:sz w:val="28"/>
        </w:rPr>
      </w:pPr>
      <w:r>
        <w:rPr>
          <w:rFonts w:ascii="Calibri" w:hAnsi="Calibri"/>
          <w:b/>
          <w:noProof/>
          <w:sz w:val="28"/>
          <w:u w:val="single"/>
        </w:rPr>
        <mc:AlternateContent>
          <mc:Choice Requires="wps">
            <w:drawing>
              <wp:anchor distT="0" distB="0" distL="114300" distR="114300" simplePos="0" relativeHeight="251666432" behindDoc="0" locked="0" layoutInCell="1" allowOverlap="1" wp14:anchorId="7B69ADC5" wp14:editId="203C6763">
                <wp:simplePos x="0" y="0"/>
                <wp:positionH relativeFrom="column">
                  <wp:posOffset>131445</wp:posOffset>
                </wp:positionH>
                <wp:positionV relativeFrom="paragraph">
                  <wp:posOffset>297180</wp:posOffset>
                </wp:positionV>
                <wp:extent cx="622935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6229350" cy="0"/>
                        </a:xfrm>
                        <a:prstGeom prst="line">
                          <a:avLst/>
                        </a:prstGeom>
                        <a:ln w="19050" cmpd="sng">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85BD8C9" id="Straight Connector 8"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35pt,23.4pt" to="500.8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" strokecolor="black [3213]" strokeweight="1.5pt"/>
            </w:pict>
          </mc:Fallback>
        </mc:AlternateContent>
      </w:r>
      <w:r>
        <w:rPr>
          <w:rFonts w:ascii="Calibri" w:hAnsi="Calibri"/>
          <w:b/>
          <w:noProof/>
          <w:sz w:val="28"/>
          <w:u w:val="single"/>
        </w:rPr>
        <mc:AlternateContent>
          <mc:Choice Requires="wps">
            <w:drawing>
              <wp:anchor distT="0" distB="0" distL="114300" distR="114300" simplePos="0" relativeHeight="251662336" behindDoc="0" locked="0" layoutInCell="1" allowOverlap="1" wp14:anchorId="6DE139E1" wp14:editId="7476600D">
                <wp:simplePos x="0" y="0"/>
                <wp:positionH relativeFrom="column">
                  <wp:posOffset>-30480</wp:posOffset>
                </wp:positionH>
                <wp:positionV relativeFrom="paragraph">
                  <wp:posOffset>220980</wp:posOffset>
                </wp:positionV>
                <wp:extent cx="6553200" cy="0"/>
                <wp:effectExtent l="0" t="38100" r="0" b="38100"/>
                <wp:wrapNone/>
                <wp:docPr id="6" name="Straight Connector 6"/>
                <wp:cNvGraphicFramePr/>
                <a:graphic xmlns:a="http://schemas.openxmlformats.org/drawingml/2006/main">
                  <a:graphicData uri="http://schemas.microsoft.com/office/word/2010/wordprocessingShape">
                    <wps:wsp>
                      <wps:cNvCnPr/>
                      <wps:spPr>
                        <a:xfrm>
                          <a:off x="0" y="0"/>
                          <a:ext cx="6553200" cy="0"/>
                        </a:xfrm>
                        <a:prstGeom prst="line">
                          <a:avLst/>
                        </a:prstGeom>
                        <a:ln w="76200" cmpd="sng">
                          <a:solidFill>
                            <a:schemeClr val="tx2">
                              <a:lumMod val="20000"/>
                              <a:lumOff val="8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CE0AF6"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4pt,17.4pt" to="513.6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" strokecolor="#c6d9f1 [671]" strokeweight="6pt"/>
            </w:pict>
          </mc:Fallback>
        </mc:AlternateContent>
      </w:r>
      <w:r w:rsidR="00637603">
        <w:rPr>
          <w:rFonts w:ascii="Calibri" w:hAnsi="Calibri"/>
          <w:b/>
          <w:sz w:val="28"/>
          <w:u w:val="single"/>
        </w:rPr>
        <w:br/>
      </w:r>
      <w:r w:rsidR="009533AA">
        <w:rPr>
          <w:rFonts w:ascii="Calibri" w:hAnsi="Calibri"/>
          <w:b/>
          <w:sz w:val="28"/>
        </w:rPr>
        <w:br/>
      </w:r>
      <w:r w:rsidR="00637603" w:rsidRPr="008B0D3C">
        <w:rPr>
          <w:rFonts w:ascii="Calibri" w:hAnsi="Calibri"/>
          <w:b/>
          <w:sz w:val="28"/>
        </w:rPr>
        <w:br/>
      </w:r>
      <w:r w:rsidR="00720D4E" w:rsidRPr="008B0D3C">
        <w:rPr>
          <w:rFonts w:ascii="Calibri" w:hAnsi="Calibri"/>
          <w:b/>
          <w:sz w:val="28"/>
        </w:rPr>
        <w:t>Renaissance Club Recommendation</w:t>
      </w:r>
    </w:p>
    <w:p w:rsidR="00720D4E" w:rsidRPr="00D61E9C" w:rsidRDefault="00720D4E" w:rsidP="004B3354">
      <w:pPr>
        <w:ind w:firstLine="720"/>
        <w:rPr>
          <w:rFonts w:ascii="Calibri" w:hAnsi="Calibri"/>
          <w:sz w:val="24"/>
        </w:rPr>
      </w:pPr>
      <w:r w:rsidRPr="00D61E9C">
        <w:rPr>
          <w:rFonts w:ascii="Calibri" w:hAnsi="Calibri"/>
          <w:sz w:val="26"/>
          <w:szCs w:val="26"/>
        </w:rPr>
        <w:t xml:space="preserve">Renaissance Club is a program </w:t>
      </w:r>
      <w:r w:rsidR="004B3354" w:rsidRPr="00D61E9C">
        <w:rPr>
          <w:rFonts w:ascii="Calibri" w:hAnsi="Calibri"/>
          <w:sz w:val="26"/>
          <w:szCs w:val="26"/>
        </w:rPr>
        <w:t xml:space="preserve">of Eliot Community Human Services, Inc. </w:t>
      </w:r>
      <w:r w:rsidRPr="00D61E9C">
        <w:rPr>
          <w:rFonts w:ascii="Calibri" w:hAnsi="Calibri"/>
          <w:sz w:val="26"/>
          <w:szCs w:val="26"/>
        </w:rPr>
        <w:t xml:space="preserve">for individuals </w:t>
      </w:r>
      <w:bookmarkStart w:id="0" w:name="_GoBack"/>
      <w:bookmarkEnd w:id="0"/>
      <w:r w:rsidRPr="00D61E9C">
        <w:rPr>
          <w:rFonts w:ascii="Calibri" w:hAnsi="Calibri"/>
          <w:sz w:val="26"/>
          <w:szCs w:val="26"/>
        </w:rPr>
        <w:t xml:space="preserve">recovering from mental illness. Our philosophy and operating premise is that people living with mental illnesses can have jobs that they like, live independently, sustain positive relationships with others, and lead productive lives in the community. The club operates as a joint effort between our staff of nine and our membership of </w:t>
      </w:r>
      <w:r w:rsidR="004B3354" w:rsidRPr="00D61E9C">
        <w:rPr>
          <w:rFonts w:ascii="Calibri" w:hAnsi="Calibri"/>
          <w:sz w:val="26"/>
          <w:szCs w:val="26"/>
        </w:rPr>
        <w:t xml:space="preserve">about </w:t>
      </w:r>
      <w:r w:rsidRPr="00D61E9C">
        <w:rPr>
          <w:rFonts w:ascii="Calibri" w:hAnsi="Calibri"/>
          <w:sz w:val="26"/>
          <w:szCs w:val="26"/>
        </w:rPr>
        <w:t>one hundred and fifty. New members are always welcome. Please complete the enclosed documentation and call Heather Gilbert at (978) 454-7944 to schedule a visit and tour of the clubhouse. It is our intention to help members realize that they are welcome and wanted.</w:t>
      </w:r>
    </w:p>
    <w:p w:rsidR="00720D4E" w:rsidRPr="00D61E9C" w:rsidRDefault="00720D4E" w:rsidP="0095741A">
      <w:pPr>
        <w:ind w:firstLine="720"/>
        <w:rPr>
          <w:rFonts w:ascii="Calibri" w:hAnsi="Calibri"/>
          <w:sz w:val="26"/>
          <w:szCs w:val="26"/>
        </w:rPr>
      </w:pPr>
      <w:r w:rsidRPr="00D61E9C">
        <w:rPr>
          <w:rFonts w:ascii="Calibri" w:hAnsi="Calibri"/>
          <w:sz w:val="26"/>
          <w:szCs w:val="26"/>
        </w:rPr>
        <w:t xml:space="preserve">The clubhouse accepts adults (18 years and older) with a primary diagnosis of mental illness. Prospective members are encouraged to </w:t>
      </w:r>
      <w:r w:rsidR="001932CD" w:rsidRPr="00D61E9C">
        <w:rPr>
          <w:rFonts w:ascii="Calibri" w:hAnsi="Calibri"/>
          <w:sz w:val="26"/>
          <w:szCs w:val="26"/>
        </w:rPr>
        <w:t xml:space="preserve">complete an orientation period to learn about all areas of the clubhouse, the various work units, employment opportunities in the community, education and social programs, as well as transportation accessibility. A goal at our clubhouse is to help members increase their independence and an assumption is that each person takes responsibility for his/her own diet, medication, and safety. We are substance and alcohol free. </w:t>
      </w:r>
    </w:p>
    <w:p w:rsidR="00637603" w:rsidRDefault="001932CD" w:rsidP="00637603">
      <w:pPr>
        <w:ind w:firstLine="720"/>
        <w:rPr>
          <w:rFonts w:ascii="Calibri" w:hAnsi="Calibri"/>
          <w:sz w:val="26"/>
          <w:szCs w:val="26"/>
        </w:rPr>
      </w:pPr>
      <w:r w:rsidRPr="00D61E9C">
        <w:rPr>
          <w:rFonts w:ascii="Calibri" w:hAnsi="Calibri"/>
          <w:sz w:val="26"/>
          <w:szCs w:val="26"/>
        </w:rPr>
        <w:t>The Renaissance Club philosophy is based on a belief that everyone wants to work and be a part of a community. We encourage a business-like atmosphere and a focus on work in the clubhouse.</w:t>
      </w:r>
    </w:p>
    <w:p w:rsidR="00637603" w:rsidRPr="00D61E9C" w:rsidRDefault="00637603" w:rsidP="00637603">
      <w:pPr>
        <w:ind w:firstLine="720"/>
        <w:rPr>
          <w:rFonts w:ascii="Calibri" w:hAnsi="Calibri"/>
          <w:sz w:val="26"/>
          <w:szCs w:val="26"/>
        </w:rPr>
      </w:pPr>
    </w:p>
    <w:p w:rsidR="004B3354" w:rsidRPr="00D61E9C" w:rsidRDefault="00365856" w:rsidP="004B3354">
      <w:pPr>
        <w:ind w:firstLine="720"/>
        <w:rPr>
          <w:rFonts w:ascii="Calibri" w:hAnsi="Calibri"/>
          <w:sz w:val="26"/>
          <w:szCs w:val="26"/>
        </w:rPr>
      </w:pPr>
      <w:r>
        <w:rPr>
          <w:rFonts w:ascii="Calibri" w:hAnsi="Calibri"/>
          <w:noProof/>
          <w:sz w:val="26"/>
          <w:szCs w:val="26"/>
        </w:rPr>
        <mc:AlternateContent>
          <mc:Choice Requires="wps">
            <w:drawing>
              <wp:anchor distT="0" distB="0" distL="114300" distR="114300" simplePos="0" relativeHeight="251660288" behindDoc="0" locked="0" layoutInCell="1" allowOverlap="1" wp14:anchorId="432CE4E6" wp14:editId="2C561FB2">
                <wp:simplePos x="0" y="0"/>
                <wp:positionH relativeFrom="margin">
                  <wp:posOffset>878840</wp:posOffset>
                </wp:positionH>
                <wp:positionV relativeFrom="paragraph">
                  <wp:posOffset>53340</wp:posOffset>
                </wp:positionV>
                <wp:extent cx="4733925" cy="16002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4733925" cy="1600200"/>
                        </a:xfrm>
                        <a:prstGeom prst="rect">
                          <a:avLst/>
                        </a:prstGeom>
                        <a:noFill/>
                        <a:ln w="190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9F65412" id="Rectangle 5" o:spid="_x0000_s1026" style="position:absolute;margin-left:69.2pt;margin-top:4.2pt;width:372.75pt;height:126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" filled="f" strokecolor="#002060" strokeweight="1.5pt">
                <w10:wrap anchorx="margin"/>
              </v:rect>
            </w:pict>
          </mc:Fallback>
        </mc:AlternateContent>
      </w:r>
      <w:r w:rsidR="002C5241">
        <w:rPr>
          <w:rFonts w:ascii="Calibri" w:hAnsi="Calibri"/>
          <w:noProof/>
          <w:sz w:val="26"/>
          <w:szCs w:val="26"/>
        </w:rPr>
        <mc:AlternateContent>
          <mc:Choice Requires="wps">
            <w:drawing>
              <wp:anchor distT="0" distB="0" distL="114300" distR="114300" simplePos="0" relativeHeight="251659264" behindDoc="0" locked="0" layoutInCell="1" allowOverlap="1" wp14:anchorId="01D92589" wp14:editId="0281A894">
                <wp:simplePos x="0" y="0"/>
                <wp:positionH relativeFrom="margin">
                  <wp:posOffset>931545</wp:posOffset>
                </wp:positionH>
                <wp:positionV relativeFrom="paragraph">
                  <wp:posOffset>101600</wp:posOffset>
                </wp:positionV>
                <wp:extent cx="4629150" cy="1503045"/>
                <wp:effectExtent l="0" t="0" r="19050" b="20955"/>
                <wp:wrapNone/>
                <wp:docPr id="4" name="Rectangle 4"/>
                <wp:cNvGraphicFramePr/>
                <a:graphic xmlns:a="http://schemas.openxmlformats.org/drawingml/2006/main">
                  <a:graphicData uri="http://schemas.microsoft.com/office/word/2010/wordprocessingShape">
                    <wps:wsp>
                      <wps:cNvSpPr/>
                      <wps:spPr>
                        <a:xfrm>
                          <a:off x="0" y="0"/>
                          <a:ext cx="4629150" cy="1503045"/>
                        </a:xfrm>
                        <a:prstGeom prst="rect">
                          <a:avLst/>
                        </a:prstGeom>
                        <a:noFill/>
                        <a:ln>
                          <a:solidFill>
                            <a:schemeClr val="tx2">
                              <a:lumMod val="20000"/>
                              <a:lumOff val="8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E5394F" id="Rectangle 4" o:spid="_x0000_s1026" style="position:absolute;margin-left:73.35pt;margin-top:8pt;width:364.5pt;height:118.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" filled="f" strokecolor="#c6d9f1 [671]" strokeweight="2pt">
                <w10:wrap anchorx="margin"/>
              </v:rect>
            </w:pict>
          </mc:Fallback>
        </mc:AlternateContent>
      </w:r>
    </w:p>
    <w:p w:rsidR="001932CD" w:rsidRPr="00D61E9C" w:rsidRDefault="001932CD" w:rsidP="0095741A">
      <w:pPr>
        <w:spacing w:after="0"/>
        <w:jc w:val="center"/>
        <w:rPr>
          <w:rFonts w:ascii="Calibri" w:hAnsi="Calibri"/>
          <w:i/>
          <w:sz w:val="28"/>
        </w:rPr>
      </w:pPr>
      <w:r w:rsidRPr="00D61E9C">
        <w:rPr>
          <w:rFonts w:ascii="Calibri" w:hAnsi="Calibri"/>
          <w:i/>
          <w:sz w:val="28"/>
        </w:rPr>
        <w:t>A place to belong</w:t>
      </w:r>
    </w:p>
    <w:p w:rsidR="001932CD" w:rsidRPr="00D61E9C" w:rsidRDefault="001932CD" w:rsidP="0095741A">
      <w:pPr>
        <w:spacing w:after="0"/>
        <w:jc w:val="center"/>
        <w:rPr>
          <w:rFonts w:ascii="Calibri" w:hAnsi="Calibri"/>
          <w:i/>
          <w:sz w:val="28"/>
        </w:rPr>
      </w:pPr>
      <w:r w:rsidRPr="00D61E9C">
        <w:rPr>
          <w:rFonts w:ascii="Calibri" w:hAnsi="Calibri"/>
          <w:i/>
          <w:sz w:val="28"/>
        </w:rPr>
        <w:t>A place to return</w:t>
      </w:r>
    </w:p>
    <w:p w:rsidR="0095741A" w:rsidRPr="00D61E9C" w:rsidRDefault="001932CD" w:rsidP="0095741A">
      <w:pPr>
        <w:spacing w:after="0"/>
        <w:jc w:val="center"/>
        <w:rPr>
          <w:rFonts w:ascii="Calibri" w:hAnsi="Calibri"/>
          <w:i/>
          <w:sz w:val="28"/>
        </w:rPr>
      </w:pPr>
      <w:r w:rsidRPr="00D61E9C">
        <w:rPr>
          <w:rFonts w:ascii="Calibri" w:hAnsi="Calibri"/>
          <w:i/>
          <w:sz w:val="28"/>
        </w:rPr>
        <w:t xml:space="preserve">The opportunity to develop meaningful relationships </w:t>
      </w:r>
    </w:p>
    <w:p w:rsidR="0095741A" w:rsidRPr="00D61E9C" w:rsidRDefault="008B0D3C" w:rsidP="00683B59">
      <w:pPr>
        <w:spacing w:after="0"/>
        <w:jc w:val="center"/>
        <w:rPr>
          <w:rFonts w:ascii="Calibri" w:hAnsi="Calibri"/>
          <w:i/>
          <w:sz w:val="28"/>
        </w:rPr>
      </w:pPr>
      <w:r>
        <w:rPr>
          <w:rFonts w:ascii="Calibri" w:hAnsi="Calibri"/>
          <w:i/>
          <w:sz w:val="28"/>
        </w:rPr>
        <w:t>A</w:t>
      </w:r>
      <w:r w:rsidR="0095741A" w:rsidRPr="00D61E9C">
        <w:rPr>
          <w:rFonts w:ascii="Calibri" w:hAnsi="Calibri"/>
          <w:i/>
          <w:sz w:val="28"/>
        </w:rPr>
        <w:t>nd</w:t>
      </w:r>
      <w:r w:rsidR="001932CD" w:rsidRPr="00D61E9C">
        <w:rPr>
          <w:rFonts w:ascii="Calibri" w:hAnsi="Calibri"/>
          <w:i/>
          <w:sz w:val="28"/>
        </w:rPr>
        <w:t xml:space="preserve"> the opportunity for meaningful work</w:t>
      </w:r>
    </w:p>
    <w:p w:rsidR="00637603" w:rsidRDefault="00637603">
      <w:pPr>
        <w:rPr>
          <w:rFonts w:ascii="Calibri" w:hAnsi="Calibri"/>
          <w:i/>
          <w:sz w:val="26"/>
          <w:szCs w:val="26"/>
        </w:rPr>
      </w:pPr>
      <w:r>
        <w:rPr>
          <w:rFonts w:ascii="Calibri" w:hAnsi="Calibri"/>
          <w:i/>
          <w:sz w:val="26"/>
          <w:szCs w:val="26"/>
        </w:rPr>
        <w:br w:type="page"/>
      </w:r>
    </w:p>
    <w:p w:rsidR="00CB7888" w:rsidRPr="00D61E9C" w:rsidRDefault="00CB7888" w:rsidP="00EA45E9">
      <w:pPr>
        <w:spacing w:after="0"/>
        <w:rPr>
          <w:rFonts w:ascii="Calibri" w:hAnsi="Calibri"/>
          <w:i/>
          <w:sz w:val="26"/>
          <w:szCs w:val="26"/>
        </w:rPr>
      </w:pPr>
      <w:r w:rsidRPr="00D61E9C">
        <w:rPr>
          <w:rFonts w:ascii="Calibri" w:hAnsi="Calibri"/>
          <w:i/>
          <w:sz w:val="26"/>
          <w:szCs w:val="26"/>
        </w:rPr>
        <w:lastRenderedPageBreak/>
        <w:t xml:space="preserve">Renaissance Club </w:t>
      </w:r>
      <w:r w:rsidRPr="002C5241">
        <w:rPr>
          <w:rFonts w:ascii="Calibri" w:hAnsi="Calibri"/>
          <w:sz w:val="26"/>
          <w:szCs w:val="26"/>
        </w:rPr>
        <w:sym w:font="Symbol" w:char="F0A8"/>
      </w:r>
      <w:r w:rsidRPr="00D61E9C">
        <w:rPr>
          <w:rFonts w:ascii="Calibri" w:hAnsi="Calibri"/>
          <w:i/>
          <w:sz w:val="26"/>
          <w:szCs w:val="26"/>
        </w:rPr>
        <w:t xml:space="preserve"> 176 Walker Street, Lowell, MA 01854 </w:t>
      </w:r>
      <w:r w:rsidRPr="002C5241">
        <w:rPr>
          <w:rFonts w:ascii="Calibri" w:hAnsi="Calibri"/>
          <w:sz w:val="26"/>
          <w:szCs w:val="26"/>
        </w:rPr>
        <w:sym w:font="Symbol" w:char="F0A8"/>
      </w:r>
      <w:r w:rsidRPr="002C5241">
        <w:rPr>
          <w:rFonts w:ascii="Calibri" w:hAnsi="Calibri"/>
          <w:sz w:val="26"/>
          <w:szCs w:val="26"/>
        </w:rPr>
        <w:t xml:space="preserve"> </w:t>
      </w:r>
      <w:r w:rsidRPr="00D61E9C">
        <w:rPr>
          <w:rFonts w:ascii="Calibri" w:hAnsi="Calibri"/>
          <w:i/>
          <w:sz w:val="26"/>
          <w:szCs w:val="26"/>
        </w:rPr>
        <w:t xml:space="preserve">P: 978-454-7944 </w:t>
      </w:r>
      <w:r w:rsidRPr="002C5241">
        <w:rPr>
          <w:rFonts w:ascii="Calibri" w:hAnsi="Calibri"/>
          <w:sz w:val="26"/>
          <w:szCs w:val="26"/>
        </w:rPr>
        <w:sym w:font="Symbol" w:char="F0A8"/>
      </w:r>
      <w:r w:rsidRPr="00D61E9C">
        <w:rPr>
          <w:rFonts w:ascii="Calibri" w:hAnsi="Calibri"/>
          <w:i/>
          <w:sz w:val="26"/>
          <w:szCs w:val="26"/>
        </w:rPr>
        <w:t xml:space="preserve"> F: 978-937-7867</w:t>
      </w:r>
    </w:p>
    <w:p w:rsidR="00EA682B" w:rsidRPr="00D61E9C" w:rsidRDefault="00EA682B" w:rsidP="00EA682B">
      <w:pPr>
        <w:spacing w:after="0"/>
        <w:rPr>
          <w:rFonts w:ascii="Calibri" w:hAnsi="Calibri"/>
          <w:sz w:val="24"/>
        </w:rPr>
      </w:pPr>
    </w:p>
    <w:p w:rsidR="00CB7888" w:rsidRPr="00D61E9C" w:rsidRDefault="00CB7888" w:rsidP="00EA682B">
      <w:pPr>
        <w:spacing w:after="0"/>
        <w:rPr>
          <w:rFonts w:ascii="Calibri" w:hAnsi="Calibri"/>
          <w:sz w:val="24"/>
        </w:rPr>
      </w:pPr>
      <w:r w:rsidRPr="00D61E9C">
        <w:rPr>
          <w:rFonts w:ascii="Calibri" w:hAnsi="Calibri"/>
          <w:sz w:val="24"/>
        </w:rPr>
        <w:t>Name:</w:t>
      </w:r>
      <w:r w:rsidRPr="00D61E9C">
        <w:rPr>
          <w:rFonts w:ascii="Calibri" w:hAnsi="Calibri"/>
          <w:sz w:val="24"/>
        </w:rPr>
        <w:tab/>
      </w:r>
      <w:r w:rsidRPr="00D61E9C">
        <w:rPr>
          <w:rFonts w:ascii="Calibri" w:hAnsi="Calibri"/>
          <w:sz w:val="24"/>
        </w:rPr>
        <w:tab/>
      </w:r>
      <w:r w:rsidRPr="00D61E9C">
        <w:rPr>
          <w:rFonts w:ascii="Calibri" w:hAnsi="Calibri"/>
          <w:sz w:val="24"/>
        </w:rPr>
        <w:tab/>
      </w:r>
      <w:r w:rsidRPr="00D61E9C">
        <w:rPr>
          <w:rFonts w:ascii="Calibri" w:hAnsi="Calibri"/>
          <w:sz w:val="24"/>
        </w:rPr>
        <w:tab/>
      </w:r>
      <w:r w:rsidRPr="00D61E9C">
        <w:rPr>
          <w:rFonts w:ascii="Calibri" w:hAnsi="Calibri"/>
          <w:sz w:val="24"/>
        </w:rPr>
        <w:tab/>
      </w:r>
      <w:r w:rsidRPr="00D61E9C">
        <w:rPr>
          <w:rFonts w:ascii="Calibri" w:hAnsi="Calibri"/>
          <w:sz w:val="24"/>
        </w:rPr>
        <w:tab/>
      </w:r>
      <w:r w:rsidRPr="00D61E9C">
        <w:rPr>
          <w:rFonts w:ascii="Calibri" w:hAnsi="Calibri"/>
          <w:sz w:val="24"/>
        </w:rPr>
        <w:tab/>
        <w:t>Gender/Preferred Pronouns:</w:t>
      </w:r>
    </w:p>
    <w:p w:rsidR="00CB7888" w:rsidRPr="00D61E9C" w:rsidRDefault="00CB7888" w:rsidP="00EA682B">
      <w:pPr>
        <w:spacing w:after="0"/>
        <w:rPr>
          <w:rFonts w:ascii="Calibri" w:hAnsi="Calibri"/>
          <w:sz w:val="24"/>
        </w:rPr>
      </w:pPr>
      <w:r w:rsidRPr="00D61E9C">
        <w:rPr>
          <w:rFonts w:ascii="Calibri" w:hAnsi="Calibri"/>
          <w:sz w:val="24"/>
        </w:rPr>
        <w:t>Address:</w:t>
      </w:r>
      <w:r w:rsidRPr="00D61E9C">
        <w:rPr>
          <w:rFonts w:ascii="Calibri" w:hAnsi="Calibri"/>
          <w:sz w:val="24"/>
        </w:rPr>
        <w:tab/>
      </w:r>
      <w:r w:rsidRPr="00D61E9C">
        <w:rPr>
          <w:rFonts w:ascii="Calibri" w:hAnsi="Calibri"/>
          <w:sz w:val="24"/>
        </w:rPr>
        <w:tab/>
      </w:r>
      <w:r w:rsidRPr="00D61E9C">
        <w:rPr>
          <w:rFonts w:ascii="Calibri" w:hAnsi="Calibri"/>
          <w:sz w:val="24"/>
        </w:rPr>
        <w:tab/>
      </w:r>
      <w:r w:rsidRPr="00D61E9C">
        <w:rPr>
          <w:rFonts w:ascii="Calibri" w:hAnsi="Calibri"/>
          <w:sz w:val="24"/>
        </w:rPr>
        <w:tab/>
      </w:r>
      <w:r w:rsidRPr="00D61E9C">
        <w:rPr>
          <w:rFonts w:ascii="Calibri" w:hAnsi="Calibri"/>
          <w:sz w:val="24"/>
        </w:rPr>
        <w:tab/>
      </w:r>
      <w:r w:rsidRPr="00D61E9C">
        <w:rPr>
          <w:rFonts w:ascii="Calibri" w:hAnsi="Calibri"/>
          <w:sz w:val="24"/>
        </w:rPr>
        <w:tab/>
        <w:t>DOB:</w:t>
      </w:r>
    </w:p>
    <w:p w:rsidR="00CB7888" w:rsidRPr="00D61E9C" w:rsidRDefault="00CB7888" w:rsidP="00EA682B">
      <w:pPr>
        <w:spacing w:after="0"/>
        <w:rPr>
          <w:rFonts w:ascii="Calibri" w:hAnsi="Calibri"/>
          <w:sz w:val="24"/>
        </w:rPr>
      </w:pPr>
      <w:r w:rsidRPr="00D61E9C">
        <w:rPr>
          <w:rFonts w:ascii="Calibri" w:hAnsi="Calibri"/>
          <w:sz w:val="24"/>
        </w:rPr>
        <w:t>Phone:</w:t>
      </w:r>
      <w:r w:rsidRPr="00D61E9C">
        <w:rPr>
          <w:rFonts w:ascii="Calibri" w:hAnsi="Calibri"/>
          <w:sz w:val="24"/>
        </w:rPr>
        <w:tab/>
      </w:r>
      <w:r w:rsidRPr="00D61E9C">
        <w:rPr>
          <w:rFonts w:ascii="Calibri" w:hAnsi="Calibri"/>
          <w:sz w:val="24"/>
        </w:rPr>
        <w:tab/>
      </w:r>
      <w:r w:rsidRPr="00D61E9C">
        <w:rPr>
          <w:rFonts w:ascii="Calibri" w:hAnsi="Calibri"/>
          <w:sz w:val="24"/>
        </w:rPr>
        <w:tab/>
      </w:r>
      <w:r w:rsidRPr="00D61E9C">
        <w:rPr>
          <w:rFonts w:ascii="Calibri" w:hAnsi="Calibri"/>
          <w:sz w:val="24"/>
        </w:rPr>
        <w:tab/>
      </w:r>
      <w:r w:rsidRPr="00D61E9C">
        <w:rPr>
          <w:rFonts w:ascii="Calibri" w:hAnsi="Calibri"/>
          <w:sz w:val="24"/>
        </w:rPr>
        <w:tab/>
      </w:r>
      <w:r w:rsidRPr="00D61E9C">
        <w:rPr>
          <w:rFonts w:ascii="Calibri" w:hAnsi="Calibri"/>
          <w:sz w:val="24"/>
        </w:rPr>
        <w:tab/>
      </w:r>
      <w:r w:rsidRPr="00D61E9C">
        <w:rPr>
          <w:rFonts w:ascii="Calibri" w:hAnsi="Calibri"/>
          <w:sz w:val="24"/>
        </w:rPr>
        <w:tab/>
        <w:t>SSN:</w:t>
      </w:r>
    </w:p>
    <w:p w:rsidR="00CB7888" w:rsidRPr="00D61E9C" w:rsidRDefault="00CB7888" w:rsidP="00EA682B">
      <w:pPr>
        <w:spacing w:after="0"/>
        <w:rPr>
          <w:rFonts w:ascii="Calibri" w:hAnsi="Calibri"/>
          <w:sz w:val="24"/>
        </w:rPr>
      </w:pPr>
      <w:r w:rsidRPr="00D61E9C">
        <w:rPr>
          <w:rFonts w:ascii="Calibri" w:hAnsi="Calibri"/>
          <w:sz w:val="24"/>
        </w:rPr>
        <w:t>Email:</w:t>
      </w:r>
      <w:r w:rsidRPr="00D61E9C">
        <w:rPr>
          <w:rFonts w:ascii="Calibri" w:hAnsi="Calibri"/>
          <w:sz w:val="24"/>
        </w:rPr>
        <w:tab/>
      </w:r>
      <w:r w:rsidRPr="00D61E9C">
        <w:rPr>
          <w:rFonts w:ascii="Calibri" w:hAnsi="Calibri"/>
          <w:sz w:val="24"/>
        </w:rPr>
        <w:tab/>
      </w:r>
      <w:r w:rsidRPr="00D61E9C">
        <w:rPr>
          <w:rFonts w:ascii="Calibri" w:hAnsi="Calibri"/>
          <w:sz w:val="24"/>
        </w:rPr>
        <w:tab/>
      </w:r>
      <w:r w:rsidRPr="00D61E9C">
        <w:rPr>
          <w:rFonts w:ascii="Calibri" w:hAnsi="Calibri"/>
          <w:sz w:val="24"/>
        </w:rPr>
        <w:tab/>
      </w:r>
      <w:r w:rsidRPr="00D61E9C">
        <w:rPr>
          <w:rFonts w:ascii="Calibri" w:hAnsi="Calibri"/>
          <w:sz w:val="24"/>
        </w:rPr>
        <w:tab/>
      </w:r>
      <w:r w:rsidRPr="00D61E9C">
        <w:rPr>
          <w:rFonts w:ascii="Calibri" w:hAnsi="Calibri"/>
          <w:sz w:val="24"/>
        </w:rPr>
        <w:tab/>
      </w:r>
      <w:r w:rsidRPr="00D61E9C">
        <w:rPr>
          <w:rFonts w:ascii="Calibri" w:hAnsi="Calibri"/>
          <w:sz w:val="24"/>
        </w:rPr>
        <w:tab/>
        <w:t>Language preference:</w:t>
      </w:r>
    </w:p>
    <w:p w:rsidR="00EA682B" w:rsidRPr="00D61E9C" w:rsidRDefault="00EA682B" w:rsidP="00EA682B">
      <w:pPr>
        <w:spacing w:after="0"/>
        <w:rPr>
          <w:rFonts w:ascii="Calibri" w:hAnsi="Calibri"/>
          <w:sz w:val="24"/>
        </w:rPr>
      </w:pPr>
    </w:p>
    <w:p w:rsidR="00EA682B" w:rsidRPr="00D61E9C" w:rsidRDefault="00EA682B" w:rsidP="00EA682B">
      <w:pPr>
        <w:spacing w:after="0"/>
        <w:rPr>
          <w:rFonts w:ascii="Calibri" w:hAnsi="Calibri"/>
          <w:sz w:val="2"/>
        </w:rPr>
      </w:pPr>
    </w:p>
    <w:tbl>
      <w:tblPr>
        <w:tblStyle w:val="TableGrid"/>
        <w:tblW w:w="0" w:type="auto"/>
        <w:tblLook w:val="04A0" w:firstRow="1" w:lastRow="0" w:firstColumn="1" w:lastColumn="0" w:noHBand="0" w:noVBand="1"/>
      </w:tblPr>
      <w:tblGrid>
        <w:gridCol w:w="3168"/>
        <w:gridCol w:w="3960"/>
        <w:gridCol w:w="3312"/>
      </w:tblGrid>
      <w:tr w:rsidR="00CB7888" w:rsidRPr="00D61E9C" w:rsidTr="00D61E9C">
        <w:tc>
          <w:tcPr>
            <w:tcW w:w="10440" w:type="dxa"/>
            <w:gridSpan w:val="3"/>
            <w:shd w:val="clear" w:color="auto" w:fill="C6D9F1" w:themeFill="text2" w:themeFillTint="33"/>
          </w:tcPr>
          <w:p w:rsidR="00CB7888" w:rsidRPr="00D61E9C" w:rsidRDefault="00CB7888" w:rsidP="00D46C1A">
            <w:pPr>
              <w:spacing w:line="276" w:lineRule="auto"/>
              <w:jc w:val="center"/>
              <w:rPr>
                <w:rFonts w:ascii="Calibri" w:hAnsi="Calibri"/>
                <w:b/>
                <w:sz w:val="23"/>
                <w:szCs w:val="23"/>
              </w:rPr>
            </w:pPr>
            <w:r w:rsidRPr="00D61E9C">
              <w:rPr>
                <w:rFonts w:ascii="Calibri" w:hAnsi="Calibri"/>
                <w:b/>
                <w:sz w:val="23"/>
                <w:szCs w:val="23"/>
              </w:rPr>
              <w:t>Physical Limitations (please circle):</w:t>
            </w:r>
          </w:p>
        </w:tc>
      </w:tr>
      <w:tr w:rsidR="00CB7888" w:rsidRPr="00D61E9C" w:rsidTr="00CB7888">
        <w:tc>
          <w:tcPr>
            <w:tcW w:w="3168" w:type="dxa"/>
          </w:tcPr>
          <w:p w:rsidR="00CB7888" w:rsidRPr="00D61E9C" w:rsidRDefault="00CB7888" w:rsidP="00D46C1A">
            <w:pPr>
              <w:spacing w:line="276" w:lineRule="auto"/>
              <w:rPr>
                <w:rFonts w:ascii="Calibri" w:hAnsi="Calibri"/>
                <w:sz w:val="23"/>
                <w:szCs w:val="23"/>
              </w:rPr>
            </w:pPr>
            <w:r w:rsidRPr="00D61E9C">
              <w:rPr>
                <w:rFonts w:ascii="Calibri" w:hAnsi="Calibri"/>
                <w:sz w:val="23"/>
                <w:szCs w:val="23"/>
              </w:rPr>
              <w:t>Blind, Total Loss of Vision</w:t>
            </w:r>
          </w:p>
        </w:tc>
        <w:tc>
          <w:tcPr>
            <w:tcW w:w="3960" w:type="dxa"/>
          </w:tcPr>
          <w:p w:rsidR="00CB7888" w:rsidRPr="00D61E9C" w:rsidRDefault="00CB7888" w:rsidP="00D46C1A">
            <w:pPr>
              <w:spacing w:line="276" w:lineRule="auto"/>
              <w:rPr>
                <w:rFonts w:ascii="Calibri" w:hAnsi="Calibri"/>
                <w:sz w:val="23"/>
                <w:szCs w:val="23"/>
              </w:rPr>
            </w:pPr>
            <w:r w:rsidRPr="00D61E9C">
              <w:rPr>
                <w:rFonts w:ascii="Calibri" w:hAnsi="Calibri"/>
                <w:sz w:val="23"/>
                <w:szCs w:val="23"/>
              </w:rPr>
              <w:t>Hearing Impaired</w:t>
            </w:r>
          </w:p>
        </w:tc>
        <w:tc>
          <w:tcPr>
            <w:tcW w:w="3312" w:type="dxa"/>
          </w:tcPr>
          <w:p w:rsidR="00CB7888" w:rsidRPr="00D61E9C" w:rsidRDefault="00CB7888" w:rsidP="00D46C1A">
            <w:pPr>
              <w:spacing w:line="276" w:lineRule="auto"/>
              <w:rPr>
                <w:rFonts w:ascii="Calibri" w:hAnsi="Calibri"/>
                <w:sz w:val="23"/>
                <w:szCs w:val="23"/>
              </w:rPr>
            </w:pPr>
            <w:r w:rsidRPr="00D61E9C">
              <w:rPr>
                <w:rFonts w:ascii="Calibri" w:hAnsi="Calibri"/>
                <w:sz w:val="23"/>
                <w:szCs w:val="23"/>
              </w:rPr>
              <w:t>Semi-Ambulatory, Cane</w:t>
            </w:r>
          </w:p>
        </w:tc>
      </w:tr>
      <w:tr w:rsidR="00CB7888" w:rsidRPr="00D61E9C" w:rsidTr="00CB7888">
        <w:tc>
          <w:tcPr>
            <w:tcW w:w="3168" w:type="dxa"/>
          </w:tcPr>
          <w:p w:rsidR="00CB7888" w:rsidRPr="00D61E9C" w:rsidRDefault="00CB7888" w:rsidP="00D46C1A">
            <w:pPr>
              <w:spacing w:line="276" w:lineRule="auto"/>
              <w:rPr>
                <w:rFonts w:ascii="Calibri" w:hAnsi="Calibri"/>
                <w:sz w:val="23"/>
                <w:szCs w:val="23"/>
              </w:rPr>
            </w:pPr>
            <w:r w:rsidRPr="00D61E9C">
              <w:rPr>
                <w:rFonts w:ascii="Calibri" w:hAnsi="Calibri"/>
                <w:sz w:val="23"/>
                <w:szCs w:val="23"/>
              </w:rPr>
              <w:t>Legally Blind (&lt;20/200)</w:t>
            </w:r>
          </w:p>
        </w:tc>
        <w:tc>
          <w:tcPr>
            <w:tcW w:w="3960" w:type="dxa"/>
          </w:tcPr>
          <w:p w:rsidR="00CB7888" w:rsidRPr="00D61E9C" w:rsidRDefault="00CB7888" w:rsidP="00D46C1A">
            <w:pPr>
              <w:spacing w:line="276" w:lineRule="auto"/>
              <w:rPr>
                <w:rFonts w:ascii="Calibri" w:hAnsi="Calibri"/>
                <w:sz w:val="23"/>
                <w:szCs w:val="23"/>
              </w:rPr>
            </w:pPr>
            <w:r w:rsidRPr="00D61E9C">
              <w:rPr>
                <w:rFonts w:ascii="Calibri" w:hAnsi="Calibri"/>
                <w:sz w:val="23"/>
                <w:szCs w:val="23"/>
              </w:rPr>
              <w:t>Medical Condition, Serious/Chronic</w:t>
            </w:r>
          </w:p>
        </w:tc>
        <w:tc>
          <w:tcPr>
            <w:tcW w:w="3312" w:type="dxa"/>
          </w:tcPr>
          <w:p w:rsidR="00CB7888" w:rsidRPr="00D61E9C" w:rsidRDefault="00CB7888" w:rsidP="00D46C1A">
            <w:pPr>
              <w:spacing w:line="276" w:lineRule="auto"/>
              <w:rPr>
                <w:rFonts w:ascii="Calibri" w:hAnsi="Calibri"/>
                <w:sz w:val="23"/>
                <w:szCs w:val="23"/>
              </w:rPr>
            </w:pPr>
            <w:r w:rsidRPr="00D61E9C">
              <w:rPr>
                <w:rFonts w:ascii="Calibri" w:hAnsi="Calibri"/>
                <w:sz w:val="23"/>
                <w:szCs w:val="23"/>
              </w:rPr>
              <w:t>Other Impairment, Not Listed</w:t>
            </w:r>
          </w:p>
        </w:tc>
      </w:tr>
      <w:tr w:rsidR="00CB7888" w:rsidRPr="00D61E9C" w:rsidTr="00CB7888">
        <w:tc>
          <w:tcPr>
            <w:tcW w:w="3168" w:type="dxa"/>
          </w:tcPr>
          <w:p w:rsidR="00CB7888" w:rsidRPr="00D61E9C" w:rsidRDefault="00CB7888" w:rsidP="00D46C1A">
            <w:pPr>
              <w:spacing w:line="276" w:lineRule="auto"/>
              <w:rPr>
                <w:rFonts w:ascii="Calibri" w:hAnsi="Calibri"/>
                <w:sz w:val="23"/>
                <w:szCs w:val="23"/>
              </w:rPr>
            </w:pPr>
            <w:r w:rsidRPr="00D61E9C">
              <w:rPr>
                <w:rFonts w:ascii="Calibri" w:hAnsi="Calibri"/>
                <w:sz w:val="23"/>
                <w:szCs w:val="23"/>
              </w:rPr>
              <w:t>Deaf, Severe to Profound</w:t>
            </w:r>
          </w:p>
        </w:tc>
        <w:tc>
          <w:tcPr>
            <w:tcW w:w="3960" w:type="dxa"/>
          </w:tcPr>
          <w:p w:rsidR="00CB7888" w:rsidRPr="00D61E9C" w:rsidRDefault="00CB7888" w:rsidP="00D46C1A">
            <w:pPr>
              <w:spacing w:line="276" w:lineRule="auto"/>
              <w:rPr>
                <w:rFonts w:ascii="Calibri" w:hAnsi="Calibri"/>
                <w:sz w:val="23"/>
                <w:szCs w:val="23"/>
              </w:rPr>
            </w:pPr>
            <w:r w:rsidRPr="00D61E9C">
              <w:rPr>
                <w:rFonts w:ascii="Calibri" w:hAnsi="Calibri"/>
                <w:sz w:val="23"/>
                <w:szCs w:val="23"/>
              </w:rPr>
              <w:t>Non-Ambulatory, Wheelchair</w:t>
            </w:r>
          </w:p>
        </w:tc>
        <w:tc>
          <w:tcPr>
            <w:tcW w:w="3312" w:type="dxa"/>
          </w:tcPr>
          <w:p w:rsidR="00CB7888" w:rsidRPr="00D61E9C" w:rsidRDefault="00CB7888" w:rsidP="00D46C1A">
            <w:pPr>
              <w:spacing w:line="276" w:lineRule="auto"/>
              <w:rPr>
                <w:rFonts w:ascii="Calibri" w:hAnsi="Calibri"/>
                <w:sz w:val="23"/>
                <w:szCs w:val="23"/>
              </w:rPr>
            </w:pPr>
            <w:r w:rsidRPr="00D61E9C">
              <w:rPr>
                <w:rFonts w:ascii="Calibri" w:hAnsi="Calibri"/>
                <w:sz w:val="23"/>
                <w:szCs w:val="23"/>
              </w:rPr>
              <w:t>None or Unknown</w:t>
            </w:r>
          </w:p>
        </w:tc>
      </w:tr>
      <w:tr w:rsidR="00CB7888" w:rsidRPr="00D61E9C" w:rsidTr="00AE34FD">
        <w:tc>
          <w:tcPr>
            <w:tcW w:w="10440" w:type="dxa"/>
            <w:gridSpan w:val="3"/>
          </w:tcPr>
          <w:p w:rsidR="00D46C1A" w:rsidRPr="00D61E9C" w:rsidRDefault="008B01E9" w:rsidP="00D46C1A">
            <w:pPr>
              <w:spacing w:line="276" w:lineRule="auto"/>
              <w:rPr>
                <w:rFonts w:ascii="Calibri" w:hAnsi="Calibri"/>
                <w:sz w:val="23"/>
                <w:szCs w:val="23"/>
              </w:rPr>
            </w:pPr>
            <w:r w:rsidRPr="00D61E9C">
              <w:rPr>
                <w:rFonts w:ascii="Calibri" w:hAnsi="Calibri"/>
                <w:sz w:val="23"/>
                <w:szCs w:val="23"/>
              </w:rPr>
              <w:t>Please list any other medical conditions</w:t>
            </w:r>
            <w:r w:rsidR="000F6DE8" w:rsidRPr="00D61E9C">
              <w:rPr>
                <w:rFonts w:ascii="Calibri" w:hAnsi="Calibri"/>
                <w:sz w:val="23"/>
                <w:szCs w:val="23"/>
              </w:rPr>
              <w:t>, allergies,</w:t>
            </w:r>
            <w:r w:rsidRPr="00D61E9C">
              <w:rPr>
                <w:rFonts w:ascii="Calibri" w:hAnsi="Calibri"/>
                <w:sz w:val="23"/>
                <w:szCs w:val="23"/>
              </w:rPr>
              <w:t xml:space="preserve"> or disabilities</w:t>
            </w:r>
            <w:r w:rsidR="00CB7888" w:rsidRPr="00D61E9C">
              <w:rPr>
                <w:rFonts w:ascii="Calibri" w:hAnsi="Calibri"/>
                <w:sz w:val="23"/>
                <w:szCs w:val="23"/>
              </w:rPr>
              <w:t>:</w:t>
            </w:r>
          </w:p>
          <w:p w:rsidR="008B01E9" w:rsidRPr="00D61E9C" w:rsidRDefault="008B01E9" w:rsidP="00D46C1A">
            <w:pPr>
              <w:spacing w:line="276" w:lineRule="auto"/>
              <w:rPr>
                <w:rFonts w:ascii="Calibri" w:hAnsi="Calibri"/>
                <w:sz w:val="23"/>
                <w:szCs w:val="23"/>
              </w:rPr>
            </w:pPr>
          </w:p>
          <w:p w:rsidR="00D46C1A" w:rsidRPr="00D61E9C" w:rsidRDefault="00D46C1A" w:rsidP="00D46C1A">
            <w:pPr>
              <w:spacing w:line="276" w:lineRule="auto"/>
              <w:rPr>
                <w:rFonts w:ascii="Calibri" w:hAnsi="Calibri"/>
                <w:sz w:val="23"/>
                <w:szCs w:val="23"/>
              </w:rPr>
            </w:pPr>
          </w:p>
        </w:tc>
      </w:tr>
    </w:tbl>
    <w:p w:rsidR="00EA682B" w:rsidRPr="00D61E9C" w:rsidRDefault="00EA682B" w:rsidP="00CB7888">
      <w:pPr>
        <w:rPr>
          <w:rFonts w:ascii="Calibri" w:hAnsi="Calibri"/>
          <w:sz w:val="8"/>
          <w:szCs w:val="23"/>
        </w:rPr>
      </w:pPr>
    </w:p>
    <w:tbl>
      <w:tblPr>
        <w:tblStyle w:val="TableGrid"/>
        <w:tblW w:w="10458" w:type="dxa"/>
        <w:tblLook w:val="04A0" w:firstRow="1" w:lastRow="0" w:firstColumn="1" w:lastColumn="0" w:noHBand="0" w:noVBand="1"/>
      </w:tblPr>
      <w:tblGrid>
        <w:gridCol w:w="2088"/>
        <w:gridCol w:w="2088"/>
        <w:gridCol w:w="2232"/>
        <w:gridCol w:w="4050"/>
      </w:tblGrid>
      <w:tr w:rsidR="00EA682B" w:rsidRPr="00D61E9C" w:rsidTr="00D61E9C">
        <w:tc>
          <w:tcPr>
            <w:tcW w:w="10458" w:type="dxa"/>
            <w:gridSpan w:val="4"/>
            <w:shd w:val="clear" w:color="auto" w:fill="C6D9F1" w:themeFill="text2" w:themeFillTint="33"/>
          </w:tcPr>
          <w:p w:rsidR="00EA682B" w:rsidRPr="00D61E9C" w:rsidRDefault="00EA682B" w:rsidP="00EA682B">
            <w:pPr>
              <w:jc w:val="center"/>
              <w:rPr>
                <w:rFonts w:ascii="Calibri" w:hAnsi="Calibri"/>
                <w:b/>
                <w:sz w:val="23"/>
                <w:szCs w:val="23"/>
              </w:rPr>
            </w:pPr>
            <w:r w:rsidRPr="00D61E9C">
              <w:rPr>
                <w:rFonts w:ascii="Calibri" w:hAnsi="Calibri"/>
                <w:b/>
                <w:sz w:val="23"/>
                <w:szCs w:val="23"/>
              </w:rPr>
              <w:t>Psychiatric Diagnoses:</w:t>
            </w:r>
          </w:p>
        </w:tc>
      </w:tr>
      <w:tr w:rsidR="00EA682B" w:rsidRPr="00D61E9C" w:rsidTr="00EA682B">
        <w:tc>
          <w:tcPr>
            <w:tcW w:w="2088" w:type="dxa"/>
          </w:tcPr>
          <w:p w:rsidR="00EA682B" w:rsidRPr="00D61E9C" w:rsidRDefault="00EA682B" w:rsidP="0030788A">
            <w:pPr>
              <w:spacing w:line="276" w:lineRule="auto"/>
              <w:rPr>
                <w:rFonts w:ascii="Calibri" w:hAnsi="Calibri"/>
                <w:sz w:val="23"/>
                <w:szCs w:val="23"/>
              </w:rPr>
            </w:pPr>
            <w:r w:rsidRPr="00D61E9C">
              <w:rPr>
                <w:rFonts w:ascii="Calibri" w:hAnsi="Calibri"/>
                <w:sz w:val="23"/>
                <w:szCs w:val="23"/>
              </w:rPr>
              <w:t>Date of Diagnosis:</w:t>
            </w:r>
          </w:p>
        </w:tc>
        <w:tc>
          <w:tcPr>
            <w:tcW w:w="2088" w:type="dxa"/>
          </w:tcPr>
          <w:p w:rsidR="00EA682B" w:rsidRPr="00D61E9C" w:rsidRDefault="00EA682B" w:rsidP="0030788A">
            <w:pPr>
              <w:spacing w:line="276" w:lineRule="auto"/>
              <w:rPr>
                <w:rFonts w:ascii="Calibri" w:hAnsi="Calibri"/>
                <w:sz w:val="23"/>
                <w:szCs w:val="23"/>
              </w:rPr>
            </w:pPr>
          </w:p>
        </w:tc>
        <w:tc>
          <w:tcPr>
            <w:tcW w:w="2232" w:type="dxa"/>
          </w:tcPr>
          <w:p w:rsidR="00EA682B" w:rsidRPr="00D61E9C" w:rsidRDefault="00EA682B" w:rsidP="0030788A">
            <w:pPr>
              <w:spacing w:line="276" w:lineRule="auto"/>
              <w:rPr>
                <w:rFonts w:ascii="Calibri" w:hAnsi="Calibri"/>
                <w:sz w:val="23"/>
                <w:szCs w:val="23"/>
              </w:rPr>
            </w:pPr>
            <w:r w:rsidRPr="00D61E9C">
              <w:rPr>
                <w:rFonts w:ascii="Calibri" w:hAnsi="Calibri"/>
                <w:sz w:val="23"/>
                <w:szCs w:val="23"/>
              </w:rPr>
              <w:t>Diagnosing Clinician:</w:t>
            </w:r>
          </w:p>
        </w:tc>
        <w:tc>
          <w:tcPr>
            <w:tcW w:w="4050" w:type="dxa"/>
          </w:tcPr>
          <w:p w:rsidR="00EA682B" w:rsidRPr="00D61E9C" w:rsidRDefault="00EA682B" w:rsidP="0030788A">
            <w:pPr>
              <w:spacing w:line="276" w:lineRule="auto"/>
              <w:rPr>
                <w:rFonts w:ascii="Calibri" w:hAnsi="Calibri"/>
                <w:sz w:val="23"/>
                <w:szCs w:val="23"/>
              </w:rPr>
            </w:pPr>
          </w:p>
        </w:tc>
      </w:tr>
      <w:tr w:rsidR="00EA682B" w:rsidRPr="00D61E9C" w:rsidTr="00EA682B">
        <w:tc>
          <w:tcPr>
            <w:tcW w:w="2088" w:type="dxa"/>
          </w:tcPr>
          <w:p w:rsidR="00EA682B" w:rsidRPr="00D61E9C" w:rsidRDefault="00EA682B" w:rsidP="0030788A">
            <w:pPr>
              <w:spacing w:line="276" w:lineRule="auto"/>
              <w:rPr>
                <w:rFonts w:ascii="Calibri" w:hAnsi="Calibri"/>
                <w:sz w:val="23"/>
                <w:szCs w:val="23"/>
              </w:rPr>
            </w:pPr>
            <w:r w:rsidRPr="00D61E9C">
              <w:rPr>
                <w:rFonts w:ascii="Calibri" w:hAnsi="Calibri"/>
                <w:sz w:val="23"/>
                <w:szCs w:val="23"/>
              </w:rPr>
              <w:t>DSM Code:</w:t>
            </w:r>
          </w:p>
        </w:tc>
        <w:tc>
          <w:tcPr>
            <w:tcW w:w="2088" w:type="dxa"/>
          </w:tcPr>
          <w:p w:rsidR="00EA682B" w:rsidRPr="00D61E9C" w:rsidRDefault="00EA682B" w:rsidP="0030788A">
            <w:pPr>
              <w:spacing w:line="276" w:lineRule="auto"/>
              <w:rPr>
                <w:rFonts w:ascii="Calibri" w:hAnsi="Calibri"/>
                <w:sz w:val="23"/>
                <w:szCs w:val="23"/>
              </w:rPr>
            </w:pPr>
          </w:p>
        </w:tc>
        <w:tc>
          <w:tcPr>
            <w:tcW w:w="2232" w:type="dxa"/>
          </w:tcPr>
          <w:p w:rsidR="00EA682B" w:rsidRPr="00D61E9C" w:rsidRDefault="00EA682B" w:rsidP="0030788A">
            <w:pPr>
              <w:spacing w:line="276" w:lineRule="auto"/>
              <w:rPr>
                <w:rFonts w:ascii="Calibri" w:hAnsi="Calibri"/>
                <w:sz w:val="23"/>
                <w:szCs w:val="23"/>
              </w:rPr>
            </w:pPr>
            <w:r w:rsidRPr="00D61E9C">
              <w:rPr>
                <w:rFonts w:ascii="Calibri" w:hAnsi="Calibri"/>
                <w:sz w:val="23"/>
                <w:szCs w:val="23"/>
              </w:rPr>
              <w:t>Diagnosis:</w:t>
            </w:r>
          </w:p>
        </w:tc>
        <w:tc>
          <w:tcPr>
            <w:tcW w:w="4050" w:type="dxa"/>
          </w:tcPr>
          <w:p w:rsidR="00EA682B" w:rsidRPr="00D61E9C" w:rsidRDefault="00EA682B" w:rsidP="0030788A">
            <w:pPr>
              <w:spacing w:line="276" w:lineRule="auto"/>
              <w:rPr>
                <w:rFonts w:ascii="Calibri" w:hAnsi="Calibri"/>
                <w:sz w:val="23"/>
                <w:szCs w:val="23"/>
              </w:rPr>
            </w:pPr>
          </w:p>
        </w:tc>
      </w:tr>
      <w:tr w:rsidR="00EA682B" w:rsidRPr="00D61E9C" w:rsidTr="00EA682B">
        <w:tc>
          <w:tcPr>
            <w:tcW w:w="2088" w:type="dxa"/>
          </w:tcPr>
          <w:p w:rsidR="00EA682B" w:rsidRPr="00D61E9C" w:rsidRDefault="00EA682B" w:rsidP="0030788A">
            <w:pPr>
              <w:spacing w:line="276" w:lineRule="auto"/>
              <w:rPr>
                <w:rFonts w:ascii="Calibri" w:hAnsi="Calibri"/>
                <w:sz w:val="23"/>
                <w:szCs w:val="23"/>
              </w:rPr>
            </w:pPr>
            <w:r w:rsidRPr="00D61E9C">
              <w:rPr>
                <w:rFonts w:ascii="Calibri" w:hAnsi="Calibri"/>
                <w:sz w:val="23"/>
                <w:szCs w:val="23"/>
              </w:rPr>
              <w:t>(list for each)</w:t>
            </w:r>
          </w:p>
        </w:tc>
        <w:tc>
          <w:tcPr>
            <w:tcW w:w="2088" w:type="dxa"/>
          </w:tcPr>
          <w:p w:rsidR="00EA682B" w:rsidRPr="00D61E9C" w:rsidRDefault="00EA682B" w:rsidP="0030788A">
            <w:pPr>
              <w:spacing w:line="276" w:lineRule="auto"/>
              <w:rPr>
                <w:rFonts w:ascii="Calibri" w:hAnsi="Calibri"/>
                <w:sz w:val="23"/>
                <w:szCs w:val="23"/>
              </w:rPr>
            </w:pPr>
          </w:p>
        </w:tc>
        <w:tc>
          <w:tcPr>
            <w:tcW w:w="2232" w:type="dxa"/>
          </w:tcPr>
          <w:p w:rsidR="00EA682B" w:rsidRPr="00D61E9C" w:rsidRDefault="00EA682B" w:rsidP="0030788A">
            <w:pPr>
              <w:spacing w:line="276" w:lineRule="auto"/>
              <w:rPr>
                <w:rFonts w:ascii="Calibri" w:hAnsi="Calibri"/>
                <w:sz w:val="23"/>
                <w:szCs w:val="23"/>
              </w:rPr>
            </w:pPr>
            <w:r w:rsidRPr="00D61E9C">
              <w:rPr>
                <w:rFonts w:ascii="Calibri" w:hAnsi="Calibri"/>
                <w:sz w:val="23"/>
                <w:szCs w:val="23"/>
              </w:rPr>
              <w:t>(list for each)</w:t>
            </w:r>
          </w:p>
        </w:tc>
        <w:tc>
          <w:tcPr>
            <w:tcW w:w="4050" w:type="dxa"/>
          </w:tcPr>
          <w:p w:rsidR="00EA682B" w:rsidRPr="00D61E9C" w:rsidRDefault="00EA682B" w:rsidP="00EA682B">
            <w:pPr>
              <w:spacing w:line="276" w:lineRule="auto"/>
              <w:rPr>
                <w:rFonts w:ascii="Calibri" w:hAnsi="Calibri"/>
                <w:sz w:val="23"/>
                <w:szCs w:val="23"/>
              </w:rPr>
            </w:pPr>
          </w:p>
        </w:tc>
      </w:tr>
      <w:tr w:rsidR="00EA682B" w:rsidRPr="00D61E9C" w:rsidTr="00EA682B">
        <w:tc>
          <w:tcPr>
            <w:tcW w:w="2088" w:type="dxa"/>
          </w:tcPr>
          <w:p w:rsidR="00EA682B" w:rsidRPr="00D61E9C" w:rsidRDefault="00EA682B" w:rsidP="0030788A">
            <w:pPr>
              <w:spacing w:line="276" w:lineRule="auto"/>
              <w:rPr>
                <w:rFonts w:ascii="Calibri" w:hAnsi="Calibri"/>
                <w:sz w:val="23"/>
                <w:szCs w:val="23"/>
              </w:rPr>
            </w:pPr>
          </w:p>
        </w:tc>
        <w:tc>
          <w:tcPr>
            <w:tcW w:w="2088" w:type="dxa"/>
          </w:tcPr>
          <w:p w:rsidR="00EA682B" w:rsidRPr="00D61E9C" w:rsidRDefault="00EA682B" w:rsidP="0030788A">
            <w:pPr>
              <w:spacing w:line="276" w:lineRule="auto"/>
              <w:rPr>
                <w:rFonts w:ascii="Calibri" w:hAnsi="Calibri"/>
                <w:sz w:val="23"/>
                <w:szCs w:val="23"/>
              </w:rPr>
            </w:pPr>
          </w:p>
        </w:tc>
        <w:tc>
          <w:tcPr>
            <w:tcW w:w="2232" w:type="dxa"/>
          </w:tcPr>
          <w:p w:rsidR="00EA682B" w:rsidRPr="00D61E9C" w:rsidRDefault="00EA682B" w:rsidP="0030788A">
            <w:pPr>
              <w:spacing w:line="276" w:lineRule="auto"/>
              <w:rPr>
                <w:rFonts w:ascii="Calibri" w:hAnsi="Calibri"/>
                <w:sz w:val="23"/>
                <w:szCs w:val="23"/>
              </w:rPr>
            </w:pPr>
          </w:p>
        </w:tc>
        <w:tc>
          <w:tcPr>
            <w:tcW w:w="4050" w:type="dxa"/>
          </w:tcPr>
          <w:p w:rsidR="00EA682B" w:rsidRPr="00D61E9C" w:rsidRDefault="00EA682B" w:rsidP="0030788A">
            <w:pPr>
              <w:spacing w:line="276" w:lineRule="auto"/>
              <w:rPr>
                <w:rFonts w:ascii="Calibri" w:hAnsi="Calibri"/>
                <w:sz w:val="23"/>
                <w:szCs w:val="23"/>
              </w:rPr>
            </w:pPr>
          </w:p>
        </w:tc>
      </w:tr>
    </w:tbl>
    <w:p w:rsidR="00EA682B" w:rsidRPr="00D61E9C" w:rsidRDefault="00EA682B" w:rsidP="00CB7888">
      <w:pPr>
        <w:rPr>
          <w:rFonts w:ascii="Calibri" w:hAnsi="Calibri"/>
          <w:sz w:val="8"/>
          <w:szCs w:val="23"/>
        </w:rPr>
      </w:pPr>
    </w:p>
    <w:tbl>
      <w:tblPr>
        <w:tblStyle w:val="TableGrid"/>
        <w:tblW w:w="0" w:type="auto"/>
        <w:tblLook w:val="04A0" w:firstRow="1" w:lastRow="0" w:firstColumn="1" w:lastColumn="0" w:noHBand="0" w:noVBand="1"/>
      </w:tblPr>
      <w:tblGrid>
        <w:gridCol w:w="2538"/>
        <w:gridCol w:w="1980"/>
        <w:gridCol w:w="2070"/>
        <w:gridCol w:w="1764"/>
        <w:gridCol w:w="2088"/>
      </w:tblGrid>
      <w:tr w:rsidR="008B01E9" w:rsidRPr="00D61E9C" w:rsidTr="00D61E9C">
        <w:tc>
          <w:tcPr>
            <w:tcW w:w="10440" w:type="dxa"/>
            <w:gridSpan w:val="5"/>
            <w:shd w:val="clear" w:color="auto" w:fill="C6D9F1" w:themeFill="text2" w:themeFillTint="33"/>
          </w:tcPr>
          <w:p w:rsidR="008B01E9" w:rsidRPr="00D61E9C" w:rsidRDefault="008B01E9" w:rsidP="008B01E9">
            <w:pPr>
              <w:jc w:val="center"/>
              <w:rPr>
                <w:rFonts w:ascii="Calibri" w:hAnsi="Calibri"/>
                <w:b/>
                <w:sz w:val="23"/>
                <w:szCs w:val="23"/>
              </w:rPr>
            </w:pPr>
            <w:r w:rsidRPr="00D61E9C">
              <w:rPr>
                <w:rFonts w:ascii="Calibri" w:hAnsi="Calibri"/>
                <w:b/>
                <w:sz w:val="23"/>
                <w:szCs w:val="23"/>
              </w:rPr>
              <w:t>Assess Current Potential for the following</w:t>
            </w:r>
            <w:r w:rsidR="002A6AC2" w:rsidRPr="00D61E9C">
              <w:rPr>
                <w:rFonts w:ascii="Calibri" w:hAnsi="Calibri"/>
                <w:b/>
                <w:sz w:val="23"/>
                <w:szCs w:val="23"/>
              </w:rPr>
              <w:t xml:space="preserve"> (check appropriate box)</w:t>
            </w:r>
            <w:r w:rsidRPr="00D61E9C">
              <w:rPr>
                <w:rFonts w:ascii="Calibri" w:hAnsi="Calibri"/>
                <w:b/>
                <w:sz w:val="23"/>
                <w:szCs w:val="23"/>
              </w:rPr>
              <w:t>:</w:t>
            </w:r>
          </w:p>
        </w:tc>
      </w:tr>
      <w:tr w:rsidR="008B01E9" w:rsidRPr="00D61E9C" w:rsidTr="008B01E9">
        <w:tc>
          <w:tcPr>
            <w:tcW w:w="2538" w:type="dxa"/>
          </w:tcPr>
          <w:p w:rsidR="008B01E9" w:rsidRPr="00D61E9C" w:rsidRDefault="008B01E9" w:rsidP="00CB7888">
            <w:pPr>
              <w:rPr>
                <w:rFonts w:ascii="Calibri" w:hAnsi="Calibri"/>
                <w:sz w:val="23"/>
                <w:szCs w:val="23"/>
              </w:rPr>
            </w:pPr>
          </w:p>
        </w:tc>
        <w:tc>
          <w:tcPr>
            <w:tcW w:w="1980" w:type="dxa"/>
          </w:tcPr>
          <w:p w:rsidR="008B01E9" w:rsidRPr="00D61E9C" w:rsidRDefault="008B01E9" w:rsidP="002A6AC2">
            <w:pPr>
              <w:jc w:val="center"/>
              <w:rPr>
                <w:rFonts w:ascii="Calibri" w:hAnsi="Calibri"/>
                <w:sz w:val="23"/>
                <w:szCs w:val="23"/>
              </w:rPr>
            </w:pPr>
            <w:r w:rsidRPr="00D61E9C">
              <w:rPr>
                <w:rFonts w:ascii="Calibri" w:hAnsi="Calibri"/>
                <w:sz w:val="23"/>
                <w:szCs w:val="23"/>
              </w:rPr>
              <w:t>No potential</w:t>
            </w:r>
          </w:p>
        </w:tc>
        <w:tc>
          <w:tcPr>
            <w:tcW w:w="2070" w:type="dxa"/>
          </w:tcPr>
          <w:p w:rsidR="008B01E9" w:rsidRPr="00D61E9C" w:rsidRDefault="008B01E9" w:rsidP="002A6AC2">
            <w:pPr>
              <w:jc w:val="center"/>
              <w:rPr>
                <w:rFonts w:ascii="Calibri" w:hAnsi="Calibri"/>
                <w:sz w:val="23"/>
                <w:szCs w:val="23"/>
              </w:rPr>
            </w:pPr>
            <w:r w:rsidRPr="00D61E9C">
              <w:rPr>
                <w:rFonts w:ascii="Calibri" w:hAnsi="Calibri"/>
                <w:sz w:val="23"/>
                <w:szCs w:val="23"/>
              </w:rPr>
              <w:t>Minimal</w:t>
            </w:r>
          </w:p>
        </w:tc>
        <w:tc>
          <w:tcPr>
            <w:tcW w:w="1764" w:type="dxa"/>
          </w:tcPr>
          <w:p w:rsidR="008B01E9" w:rsidRPr="00D61E9C" w:rsidRDefault="008B01E9" w:rsidP="002A6AC2">
            <w:pPr>
              <w:jc w:val="center"/>
              <w:rPr>
                <w:rFonts w:ascii="Calibri" w:hAnsi="Calibri"/>
                <w:sz w:val="23"/>
                <w:szCs w:val="23"/>
              </w:rPr>
            </w:pPr>
            <w:r w:rsidRPr="00D61E9C">
              <w:rPr>
                <w:rFonts w:ascii="Calibri" w:hAnsi="Calibri"/>
                <w:sz w:val="23"/>
                <w:szCs w:val="23"/>
              </w:rPr>
              <w:t>Moderate</w:t>
            </w:r>
          </w:p>
        </w:tc>
        <w:tc>
          <w:tcPr>
            <w:tcW w:w="2088" w:type="dxa"/>
          </w:tcPr>
          <w:p w:rsidR="008B01E9" w:rsidRPr="00D61E9C" w:rsidRDefault="008B01E9" w:rsidP="002A6AC2">
            <w:pPr>
              <w:jc w:val="center"/>
              <w:rPr>
                <w:rFonts w:ascii="Calibri" w:hAnsi="Calibri"/>
                <w:sz w:val="23"/>
                <w:szCs w:val="23"/>
              </w:rPr>
            </w:pPr>
            <w:r w:rsidRPr="00D61E9C">
              <w:rPr>
                <w:rFonts w:ascii="Calibri" w:hAnsi="Calibri"/>
                <w:sz w:val="23"/>
                <w:szCs w:val="23"/>
              </w:rPr>
              <w:t>High</w:t>
            </w:r>
          </w:p>
        </w:tc>
      </w:tr>
      <w:tr w:rsidR="008B01E9" w:rsidRPr="00D61E9C" w:rsidTr="008B01E9">
        <w:tc>
          <w:tcPr>
            <w:tcW w:w="2538" w:type="dxa"/>
          </w:tcPr>
          <w:p w:rsidR="008B01E9" w:rsidRPr="00D61E9C" w:rsidRDefault="008B01E9" w:rsidP="00CB7888">
            <w:pPr>
              <w:rPr>
                <w:rFonts w:ascii="Calibri" w:hAnsi="Calibri"/>
                <w:sz w:val="23"/>
                <w:szCs w:val="23"/>
              </w:rPr>
            </w:pPr>
            <w:r w:rsidRPr="00D61E9C">
              <w:rPr>
                <w:rFonts w:ascii="Calibri" w:hAnsi="Calibri"/>
                <w:sz w:val="23"/>
                <w:szCs w:val="23"/>
              </w:rPr>
              <w:t>Assaultive Behavior</w:t>
            </w:r>
          </w:p>
        </w:tc>
        <w:tc>
          <w:tcPr>
            <w:tcW w:w="1980" w:type="dxa"/>
          </w:tcPr>
          <w:p w:rsidR="008B01E9" w:rsidRPr="00D61E9C" w:rsidRDefault="008B01E9" w:rsidP="00CB7888">
            <w:pPr>
              <w:rPr>
                <w:rFonts w:ascii="Calibri" w:hAnsi="Calibri"/>
                <w:sz w:val="23"/>
                <w:szCs w:val="23"/>
              </w:rPr>
            </w:pPr>
          </w:p>
        </w:tc>
        <w:tc>
          <w:tcPr>
            <w:tcW w:w="2070" w:type="dxa"/>
          </w:tcPr>
          <w:p w:rsidR="008B01E9" w:rsidRPr="00D61E9C" w:rsidRDefault="008B01E9" w:rsidP="00CB7888">
            <w:pPr>
              <w:rPr>
                <w:rFonts w:ascii="Calibri" w:hAnsi="Calibri"/>
                <w:sz w:val="23"/>
                <w:szCs w:val="23"/>
              </w:rPr>
            </w:pPr>
          </w:p>
        </w:tc>
        <w:tc>
          <w:tcPr>
            <w:tcW w:w="1764" w:type="dxa"/>
          </w:tcPr>
          <w:p w:rsidR="008B01E9" w:rsidRPr="00D61E9C" w:rsidRDefault="008B01E9" w:rsidP="00CB7888">
            <w:pPr>
              <w:rPr>
                <w:rFonts w:ascii="Calibri" w:hAnsi="Calibri"/>
                <w:sz w:val="23"/>
                <w:szCs w:val="23"/>
              </w:rPr>
            </w:pPr>
          </w:p>
        </w:tc>
        <w:tc>
          <w:tcPr>
            <w:tcW w:w="2088" w:type="dxa"/>
          </w:tcPr>
          <w:p w:rsidR="008B01E9" w:rsidRPr="00D61E9C" w:rsidRDefault="008B01E9" w:rsidP="00CB7888">
            <w:pPr>
              <w:rPr>
                <w:rFonts w:ascii="Calibri" w:hAnsi="Calibri"/>
                <w:sz w:val="23"/>
                <w:szCs w:val="23"/>
              </w:rPr>
            </w:pPr>
          </w:p>
        </w:tc>
      </w:tr>
      <w:tr w:rsidR="008B01E9" w:rsidRPr="00D61E9C" w:rsidTr="008B01E9">
        <w:tc>
          <w:tcPr>
            <w:tcW w:w="2538" w:type="dxa"/>
          </w:tcPr>
          <w:p w:rsidR="008B01E9" w:rsidRPr="00D61E9C" w:rsidRDefault="008B01E9" w:rsidP="00CB7888">
            <w:pPr>
              <w:rPr>
                <w:rFonts w:ascii="Calibri" w:hAnsi="Calibri"/>
                <w:sz w:val="23"/>
                <w:szCs w:val="23"/>
              </w:rPr>
            </w:pPr>
            <w:r w:rsidRPr="00D61E9C">
              <w:rPr>
                <w:rFonts w:ascii="Calibri" w:hAnsi="Calibri"/>
                <w:sz w:val="23"/>
                <w:szCs w:val="23"/>
              </w:rPr>
              <w:t>Self-destructive Behavior</w:t>
            </w:r>
          </w:p>
        </w:tc>
        <w:tc>
          <w:tcPr>
            <w:tcW w:w="1980" w:type="dxa"/>
          </w:tcPr>
          <w:p w:rsidR="008B01E9" w:rsidRPr="00D61E9C" w:rsidRDefault="008B01E9" w:rsidP="00CB7888">
            <w:pPr>
              <w:rPr>
                <w:rFonts w:ascii="Calibri" w:hAnsi="Calibri"/>
                <w:sz w:val="23"/>
                <w:szCs w:val="23"/>
              </w:rPr>
            </w:pPr>
          </w:p>
        </w:tc>
        <w:tc>
          <w:tcPr>
            <w:tcW w:w="2070" w:type="dxa"/>
          </w:tcPr>
          <w:p w:rsidR="008B01E9" w:rsidRPr="00D61E9C" w:rsidRDefault="008B01E9" w:rsidP="00CB7888">
            <w:pPr>
              <w:rPr>
                <w:rFonts w:ascii="Calibri" w:hAnsi="Calibri"/>
                <w:sz w:val="23"/>
                <w:szCs w:val="23"/>
              </w:rPr>
            </w:pPr>
          </w:p>
        </w:tc>
        <w:tc>
          <w:tcPr>
            <w:tcW w:w="1764" w:type="dxa"/>
          </w:tcPr>
          <w:p w:rsidR="008B01E9" w:rsidRPr="00D61E9C" w:rsidRDefault="008B01E9" w:rsidP="00CB7888">
            <w:pPr>
              <w:rPr>
                <w:rFonts w:ascii="Calibri" w:hAnsi="Calibri"/>
                <w:sz w:val="23"/>
                <w:szCs w:val="23"/>
              </w:rPr>
            </w:pPr>
          </w:p>
        </w:tc>
        <w:tc>
          <w:tcPr>
            <w:tcW w:w="2088" w:type="dxa"/>
          </w:tcPr>
          <w:p w:rsidR="008B01E9" w:rsidRPr="00D61E9C" w:rsidRDefault="008B01E9" w:rsidP="00CB7888">
            <w:pPr>
              <w:rPr>
                <w:rFonts w:ascii="Calibri" w:hAnsi="Calibri"/>
                <w:sz w:val="23"/>
                <w:szCs w:val="23"/>
              </w:rPr>
            </w:pPr>
          </w:p>
        </w:tc>
      </w:tr>
      <w:tr w:rsidR="008B01E9" w:rsidRPr="00D61E9C" w:rsidTr="008B01E9">
        <w:tc>
          <w:tcPr>
            <w:tcW w:w="2538" w:type="dxa"/>
          </w:tcPr>
          <w:p w:rsidR="008B01E9" w:rsidRPr="00D61E9C" w:rsidRDefault="008B01E9" w:rsidP="008B01E9">
            <w:pPr>
              <w:rPr>
                <w:rFonts w:ascii="Calibri" w:hAnsi="Calibri"/>
                <w:sz w:val="23"/>
                <w:szCs w:val="23"/>
              </w:rPr>
            </w:pPr>
            <w:r w:rsidRPr="00D61E9C">
              <w:rPr>
                <w:rFonts w:ascii="Calibri" w:hAnsi="Calibri"/>
                <w:sz w:val="23"/>
                <w:szCs w:val="23"/>
              </w:rPr>
              <w:t>Alcohol Misuse/Abuse</w:t>
            </w:r>
          </w:p>
        </w:tc>
        <w:tc>
          <w:tcPr>
            <w:tcW w:w="1980" w:type="dxa"/>
          </w:tcPr>
          <w:p w:rsidR="008B01E9" w:rsidRPr="00D61E9C" w:rsidRDefault="008B01E9" w:rsidP="00CB7888">
            <w:pPr>
              <w:rPr>
                <w:rFonts w:ascii="Calibri" w:hAnsi="Calibri"/>
                <w:sz w:val="23"/>
                <w:szCs w:val="23"/>
              </w:rPr>
            </w:pPr>
          </w:p>
        </w:tc>
        <w:tc>
          <w:tcPr>
            <w:tcW w:w="2070" w:type="dxa"/>
          </w:tcPr>
          <w:p w:rsidR="008B01E9" w:rsidRPr="00D61E9C" w:rsidRDefault="008B01E9" w:rsidP="00CB7888">
            <w:pPr>
              <w:rPr>
                <w:rFonts w:ascii="Calibri" w:hAnsi="Calibri"/>
                <w:sz w:val="23"/>
                <w:szCs w:val="23"/>
              </w:rPr>
            </w:pPr>
          </w:p>
        </w:tc>
        <w:tc>
          <w:tcPr>
            <w:tcW w:w="1764" w:type="dxa"/>
          </w:tcPr>
          <w:p w:rsidR="008B01E9" w:rsidRPr="00D61E9C" w:rsidRDefault="008B01E9" w:rsidP="00CB7888">
            <w:pPr>
              <w:rPr>
                <w:rFonts w:ascii="Calibri" w:hAnsi="Calibri"/>
                <w:sz w:val="23"/>
                <w:szCs w:val="23"/>
              </w:rPr>
            </w:pPr>
          </w:p>
        </w:tc>
        <w:tc>
          <w:tcPr>
            <w:tcW w:w="2088" w:type="dxa"/>
          </w:tcPr>
          <w:p w:rsidR="008B01E9" w:rsidRPr="00D61E9C" w:rsidRDefault="008B01E9" w:rsidP="00CB7888">
            <w:pPr>
              <w:rPr>
                <w:rFonts w:ascii="Calibri" w:hAnsi="Calibri"/>
                <w:sz w:val="23"/>
                <w:szCs w:val="23"/>
              </w:rPr>
            </w:pPr>
          </w:p>
        </w:tc>
      </w:tr>
      <w:tr w:rsidR="008B01E9" w:rsidRPr="00D61E9C" w:rsidTr="008B01E9">
        <w:tc>
          <w:tcPr>
            <w:tcW w:w="2538" w:type="dxa"/>
          </w:tcPr>
          <w:p w:rsidR="008B01E9" w:rsidRPr="00D61E9C" w:rsidRDefault="008B01E9" w:rsidP="00CB7888">
            <w:pPr>
              <w:rPr>
                <w:rFonts w:ascii="Calibri" w:hAnsi="Calibri"/>
                <w:sz w:val="23"/>
                <w:szCs w:val="23"/>
              </w:rPr>
            </w:pPr>
            <w:r w:rsidRPr="00D61E9C">
              <w:rPr>
                <w:rFonts w:ascii="Calibri" w:hAnsi="Calibri"/>
                <w:sz w:val="23"/>
                <w:szCs w:val="23"/>
              </w:rPr>
              <w:t>Drug Misuse/Abuse</w:t>
            </w:r>
          </w:p>
        </w:tc>
        <w:tc>
          <w:tcPr>
            <w:tcW w:w="1980" w:type="dxa"/>
          </w:tcPr>
          <w:p w:rsidR="008B01E9" w:rsidRPr="00D61E9C" w:rsidRDefault="008B01E9" w:rsidP="00CB7888">
            <w:pPr>
              <w:rPr>
                <w:rFonts w:ascii="Calibri" w:hAnsi="Calibri"/>
                <w:sz w:val="23"/>
                <w:szCs w:val="23"/>
              </w:rPr>
            </w:pPr>
          </w:p>
        </w:tc>
        <w:tc>
          <w:tcPr>
            <w:tcW w:w="2070" w:type="dxa"/>
          </w:tcPr>
          <w:p w:rsidR="008B01E9" w:rsidRPr="00D61E9C" w:rsidRDefault="008B01E9" w:rsidP="00CB7888">
            <w:pPr>
              <w:rPr>
                <w:rFonts w:ascii="Calibri" w:hAnsi="Calibri"/>
                <w:sz w:val="23"/>
                <w:szCs w:val="23"/>
              </w:rPr>
            </w:pPr>
          </w:p>
        </w:tc>
        <w:tc>
          <w:tcPr>
            <w:tcW w:w="1764" w:type="dxa"/>
          </w:tcPr>
          <w:p w:rsidR="008B01E9" w:rsidRPr="00D61E9C" w:rsidRDefault="008B01E9" w:rsidP="00CB7888">
            <w:pPr>
              <w:rPr>
                <w:rFonts w:ascii="Calibri" w:hAnsi="Calibri"/>
                <w:sz w:val="23"/>
                <w:szCs w:val="23"/>
              </w:rPr>
            </w:pPr>
          </w:p>
        </w:tc>
        <w:tc>
          <w:tcPr>
            <w:tcW w:w="2088" w:type="dxa"/>
          </w:tcPr>
          <w:p w:rsidR="008B01E9" w:rsidRPr="00D61E9C" w:rsidRDefault="008B01E9" w:rsidP="00CB7888">
            <w:pPr>
              <w:rPr>
                <w:rFonts w:ascii="Calibri" w:hAnsi="Calibri"/>
                <w:sz w:val="23"/>
                <w:szCs w:val="23"/>
              </w:rPr>
            </w:pPr>
          </w:p>
        </w:tc>
      </w:tr>
      <w:tr w:rsidR="008B01E9" w:rsidRPr="00D61E9C" w:rsidTr="008B01E9">
        <w:tc>
          <w:tcPr>
            <w:tcW w:w="2538" w:type="dxa"/>
          </w:tcPr>
          <w:p w:rsidR="008B01E9" w:rsidRPr="00D61E9C" w:rsidRDefault="008B01E9" w:rsidP="00CB7888">
            <w:pPr>
              <w:rPr>
                <w:rFonts w:ascii="Calibri" w:hAnsi="Calibri"/>
                <w:sz w:val="23"/>
                <w:szCs w:val="23"/>
              </w:rPr>
            </w:pPr>
            <w:r w:rsidRPr="00D61E9C">
              <w:rPr>
                <w:rFonts w:ascii="Calibri" w:hAnsi="Calibri"/>
                <w:sz w:val="23"/>
                <w:szCs w:val="23"/>
              </w:rPr>
              <w:t>Property Damage</w:t>
            </w:r>
          </w:p>
        </w:tc>
        <w:tc>
          <w:tcPr>
            <w:tcW w:w="1980" w:type="dxa"/>
          </w:tcPr>
          <w:p w:rsidR="008B01E9" w:rsidRPr="00D61E9C" w:rsidRDefault="008B01E9" w:rsidP="00CB7888">
            <w:pPr>
              <w:rPr>
                <w:rFonts w:ascii="Calibri" w:hAnsi="Calibri"/>
                <w:sz w:val="23"/>
                <w:szCs w:val="23"/>
              </w:rPr>
            </w:pPr>
          </w:p>
        </w:tc>
        <w:tc>
          <w:tcPr>
            <w:tcW w:w="2070" w:type="dxa"/>
          </w:tcPr>
          <w:p w:rsidR="008B01E9" w:rsidRPr="00D61E9C" w:rsidRDefault="008B01E9" w:rsidP="00CB7888">
            <w:pPr>
              <w:rPr>
                <w:rFonts w:ascii="Calibri" w:hAnsi="Calibri"/>
                <w:sz w:val="23"/>
                <w:szCs w:val="23"/>
              </w:rPr>
            </w:pPr>
          </w:p>
        </w:tc>
        <w:tc>
          <w:tcPr>
            <w:tcW w:w="1764" w:type="dxa"/>
          </w:tcPr>
          <w:p w:rsidR="008B01E9" w:rsidRPr="00D61E9C" w:rsidRDefault="008B01E9" w:rsidP="00CB7888">
            <w:pPr>
              <w:rPr>
                <w:rFonts w:ascii="Calibri" w:hAnsi="Calibri"/>
                <w:sz w:val="23"/>
                <w:szCs w:val="23"/>
              </w:rPr>
            </w:pPr>
          </w:p>
        </w:tc>
        <w:tc>
          <w:tcPr>
            <w:tcW w:w="2088" w:type="dxa"/>
          </w:tcPr>
          <w:p w:rsidR="008B01E9" w:rsidRPr="00D61E9C" w:rsidRDefault="008B01E9" w:rsidP="00CB7888">
            <w:pPr>
              <w:rPr>
                <w:rFonts w:ascii="Calibri" w:hAnsi="Calibri"/>
                <w:sz w:val="23"/>
                <w:szCs w:val="23"/>
              </w:rPr>
            </w:pPr>
          </w:p>
        </w:tc>
      </w:tr>
      <w:tr w:rsidR="008B01E9" w:rsidRPr="00D61E9C" w:rsidTr="008B01E9">
        <w:tc>
          <w:tcPr>
            <w:tcW w:w="2538" w:type="dxa"/>
          </w:tcPr>
          <w:p w:rsidR="008B01E9" w:rsidRPr="00D61E9C" w:rsidRDefault="008B01E9" w:rsidP="00CB7888">
            <w:pPr>
              <w:rPr>
                <w:rFonts w:ascii="Calibri" w:hAnsi="Calibri"/>
                <w:sz w:val="23"/>
                <w:szCs w:val="23"/>
              </w:rPr>
            </w:pPr>
            <w:r w:rsidRPr="00D61E9C">
              <w:rPr>
                <w:rFonts w:ascii="Calibri" w:hAnsi="Calibri"/>
                <w:sz w:val="23"/>
                <w:szCs w:val="23"/>
              </w:rPr>
              <w:t>Domestic Violence</w:t>
            </w:r>
          </w:p>
        </w:tc>
        <w:tc>
          <w:tcPr>
            <w:tcW w:w="1980" w:type="dxa"/>
          </w:tcPr>
          <w:p w:rsidR="008B01E9" w:rsidRPr="00D61E9C" w:rsidRDefault="008B01E9" w:rsidP="00CB7888">
            <w:pPr>
              <w:rPr>
                <w:rFonts w:ascii="Calibri" w:hAnsi="Calibri"/>
                <w:sz w:val="23"/>
                <w:szCs w:val="23"/>
              </w:rPr>
            </w:pPr>
          </w:p>
        </w:tc>
        <w:tc>
          <w:tcPr>
            <w:tcW w:w="2070" w:type="dxa"/>
          </w:tcPr>
          <w:p w:rsidR="008B01E9" w:rsidRPr="00D61E9C" w:rsidRDefault="008B01E9" w:rsidP="00CB7888">
            <w:pPr>
              <w:rPr>
                <w:rFonts w:ascii="Calibri" w:hAnsi="Calibri"/>
                <w:sz w:val="23"/>
                <w:szCs w:val="23"/>
              </w:rPr>
            </w:pPr>
          </w:p>
        </w:tc>
        <w:tc>
          <w:tcPr>
            <w:tcW w:w="1764" w:type="dxa"/>
          </w:tcPr>
          <w:p w:rsidR="008B01E9" w:rsidRPr="00D61E9C" w:rsidRDefault="008B01E9" w:rsidP="00CB7888">
            <w:pPr>
              <w:rPr>
                <w:rFonts w:ascii="Calibri" w:hAnsi="Calibri"/>
                <w:sz w:val="23"/>
                <w:szCs w:val="23"/>
              </w:rPr>
            </w:pPr>
          </w:p>
        </w:tc>
        <w:tc>
          <w:tcPr>
            <w:tcW w:w="2088" w:type="dxa"/>
          </w:tcPr>
          <w:p w:rsidR="008B01E9" w:rsidRPr="00D61E9C" w:rsidRDefault="008B01E9" w:rsidP="00CB7888">
            <w:pPr>
              <w:rPr>
                <w:rFonts w:ascii="Calibri" w:hAnsi="Calibri"/>
                <w:sz w:val="23"/>
                <w:szCs w:val="23"/>
              </w:rPr>
            </w:pPr>
          </w:p>
        </w:tc>
      </w:tr>
    </w:tbl>
    <w:p w:rsidR="00EA682B" w:rsidRPr="00D61E9C" w:rsidRDefault="00EA682B" w:rsidP="00CB7888">
      <w:pPr>
        <w:rPr>
          <w:rFonts w:ascii="Calibri" w:hAnsi="Calibri"/>
          <w:sz w:val="2"/>
          <w:szCs w:val="23"/>
        </w:rPr>
      </w:pPr>
    </w:p>
    <w:p w:rsidR="00EA682B" w:rsidRPr="00D61E9C" w:rsidRDefault="00EA682B" w:rsidP="00CB7888">
      <w:pPr>
        <w:rPr>
          <w:rFonts w:ascii="Calibri" w:hAnsi="Calibri"/>
          <w:sz w:val="2"/>
          <w:szCs w:val="23"/>
        </w:rPr>
      </w:pPr>
    </w:p>
    <w:tbl>
      <w:tblPr>
        <w:tblStyle w:val="TableGrid"/>
        <w:tblW w:w="0" w:type="auto"/>
        <w:tblLook w:val="04A0" w:firstRow="1" w:lastRow="0" w:firstColumn="1" w:lastColumn="0" w:noHBand="0" w:noVBand="1"/>
      </w:tblPr>
      <w:tblGrid>
        <w:gridCol w:w="1539"/>
        <w:gridCol w:w="2072"/>
        <w:gridCol w:w="1103"/>
        <w:gridCol w:w="2453"/>
        <w:gridCol w:w="1101"/>
        <w:gridCol w:w="2172"/>
      </w:tblGrid>
      <w:tr w:rsidR="00EA682B" w:rsidRPr="00D61E9C" w:rsidTr="00D61E9C">
        <w:tc>
          <w:tcPr>
            <w:tcW w:w="10440" w:type="dxa"/>
            <w:gridSpan w:val="6"/>
            <w:shd w:val="clear" w:color="auto" w:fill="C6D9F1" w:themeFill="text2" w:themeFillTint="33"/>
          </w:tcPr>
          <w:p w:rsidR="00EA682B" w:rsidRPr="00D61E9C" w:rsidRDefault="00EA682B" w:rsidP="00EA682B">
            <w:pPr>
              <w:jc w:val="center"/>
              <w:rPr>
                <w:rFonts w:ascii="Calibri" w:hAnsi="Calibri"/>
                <w:b/>
                <w:sz w:val="23"/>
                <w:szCs w:val="23"/>
              </w:rPr>
            </w:pPr>
            <w:r w:rsidRPr="00D61E9C">
              <w:rPr>
                <w:rFonts w:ascii="Calibri" w:hAnsi="Calibri"/>
                <w:b/>
                <w:sz w:val="23"/>
                <w:szCs w:val="23"/>
              </w:rPr>
              <w:t>Additional Information:</w:t>
            </w:r>
          </w:p>
        </w:tc>
      </w:tr>
      <w:tr w:rsidR="00EA682B" w:rsidRPr="00D61E9C" w:rsidTr="002A6AC2">
        <w:tc>
          <w:tcPr>
            <w:tcW w:w="1539" w:type="dxa"/>
          </w:tcPr>
          <w:p w:rsidR="008B01E9" w:rsidRPr="00D61E9C" w:rsidRDefault="008B01E9" w:rsidP="00CB7888">
            <w:pPr>
              <w:rPr>
                <w:rFonts w:ascii="Calibri" w:hAnsi="Calibri"/>
                <w:sz w:val="23"/>
                <w:szCs w:val="23"/>
              </w:rPr>
            </w:pPr>
            <w:r w:rsidRPr="00D61E9C">
              <w:rPr>
                <w:rFonts w:ascii="Calibri" w:hAnsi="Calibri"/>
                <w:sz w:val="23"/>
                <w:szCs w:val="23"/>
              </w:rPr>
              <w:t>Referring Clinician:</w:t>
            </w:r>
          </w:p>
        </w:tc>
        <w:tc>
          <w:tcPr>
            <w:tcW w:w="2079" w:type="dxa"/>
          </w:tcPr>
          <w:p w:rsidR="008B01E9" w:rsidRPr="00D61E9C" w:rsidRDefault="008B01E9" w:rsidP="00CB7888">
            <w:pPr>
              <w:rPr>
                <w:rFonts w:ascii="Calibri" w:hAnsi="Calibri"/>
                <w:sz w:val="23"/>
                <w:szCs w:val="23"/>
              </w:rPr>
            </w:pPr>
          </w:p>
        </w:tc>
        <w:tc>
          <w:tcPr>
            <w:tcW w:w="1080" w:type="dxa"/>
          </w:tcPr>
          <w:p w:rsidR="008B01E9" w:rsidRPr="00D61E9C" w:rsidRDefault="008B01E9" w:rsidP="00CB7888">
            <w:pPr>
              <w:rPr>
                <w:rFonts w:ascii="Calibri" w:hAnsi="Calibri"/>
                <w:sz w:val="23"/>
                <w:szCs w:val="23"/>
              </w:rPr>
            </w:pPr>
            <w:r w:rsidRPr="00D61E9C">
              <w:rPr>
                <w:rFonts w:ascii="Calibri" w:hAnsi="Calibri"/>
                <w:sz w:val="23"/>
                <w:szCs w:val="23"/>
              </w:rPr>
              <w:t>Agency:</w:t>
            </w:r>
          </w:p>
        </w:tc>
        <w:tc>
          <w:tcPr>
            <w:tcW w:w="2461" w:type="dxa"/>
          </w:tcPr>
          <w:p w:rsidR="008B01E9" w:rsidRPr="00D61E9C" w:rsidRDefault="008B01E9" w:rsidP="00CB7888">
            <w:pPr>
              <w:rPr>
                <w:rFonts w:ascii="Calibri" w:hAnsi="Calibri"/>
                <w:sz w:val="23"/>
                <w:szCs w:val="23"/>
              </w:rPr>
            </w:pPr>
          </w:p>
        </w:tc>
        <w:tc>
          <w:tcPr>
            <w:tcW w:w="1102" w:type="dxa"/>
          </w:tcPr>
          <w:p w:rsidR="008B01E9" w:rsidRPr="00D61E9C" w:rsidRDefault="008B01E9" w:rsidP="00CB7888">
            <w:pPr>
              <w:rPr>
                <w:rFonts w:ascii="Calibri" w:hAnsi="Calibri"/>
                <w:sz w:val="23"/>
                <w:szCs w:val="23"/>
              </w:rPr>
            </w:pPr>
            <w:r w:rsidRPr="00D61E9C">
              <w:rPr>
                <w:rFonts w:ascii="Calibri" w:hAnsi="Calibri"/>
                <w:sz w:val="23"/>
                <w:szCs w:val="23"/>
              </w:rPr>
              <w:t>Phone #:</w:t>
            </w:r>
          </w:p>
        </w:tc>
        <w:tc>
          <w:tcPr>
            <w:tcW w:w="2179" w:type="dxa"/>
          </w:tcPr>
          <w:p w:rsidR="008B01E9" w:rsidRPr="00D61E9C" w:rsidRDefault="008B01E9" w:rsidP="00CB7888">
            <w:pPr>
              <w:rPr>
                <w:rFonts w:ascii="Calibri" w:hAnsi="Calibri"/>
                <w:sz w:val="23"/>
                <w:szCs w:val="23"/>
              </w:rPr>
            </w:pPr>
          </w:p>
        </w:tc>
      </w:tr>
      <w:tr w:rsidR="00EA682B" w:rsidRPr="00D61E9C" w:rsidTr="002A6AC2">
        <w:tc>
          <w:tcPr>
            <w:tcW w:w="1539" w:type="dxa"/>
          </w:tcPr>
          <w:p w:rsidR="008B01E9" w:rsidRPr="00D61E9C" w:rsidRDefault="008B01E9" w:rsidP="00CB7888">
            <w:pPr>
              <w:rPr>
                <w:rFonts w:ascii="Calibri" w:hAnsi="Calibri"/>
                <w:sz w:val="23"/>
                <w:szCs w:val="23"/>
              </w:rPr>
            </w:pPr>
            <w:r w:rsidRPr="00D61E9C">
              <w:rPr>
                <w:rFonts w:ascii="Calibri" w:hAnsi="Calibri"/>
                <w:sz w:val="23"/>
                <w:szCs w:val="23"/>
              </w:rPr>
              <w:t>Physician:</w:t>
            </w:r>
          </w:p>
          <w:p w:rsidR="00EA682B" w:rsidRPr="00D61E9C" w:rsidRDefault="00EA682B" w:rsidP="00CB7888">
            <w:pPr>
              <w:rPr>
                <w:rFonts w:ascii="Calibri" w:hAnsi="Calibri"/>
                <w:sz w:val="23"/>
                <w:szCs w:val="23"/>
              </w:rPr>
            </w:pPr>
          </w:p>
        </w:tc>
        <w:tc>
          <w:tcPr>
            <w:tcW w:w="2079" w:type="dxa"/>
          </w:tcPr>
          <w:p w:rsidR="008B01E9" w:rsidRPr="00D61E9C" w:rsidRDefault="008B01E9" w:rsidP="00CB7888">
            <w:pPr>
              <w:rPr>
                <w:rFonts w:ascii="Calibri" w:hAnsi="Calibri"/>
                <w:sz w:val="23"/>
                <w:szCs w:val="23"/>
              </w:rPr>
            </w:pPr>
          </w:p>
        </w:tc>
        <w:tc>
          <w:tcPr>
            <w:tcW w:w="1080" w:type="dxa"/>
          </w:tcPr>
          <w:p w:rsidR="008B01E9" w:rsidRPr="00D61E9C" w:rsidRDefault="008B01E9" w:rsidP="00CB7888">
            <w:pPr>
              <w:rPr>
                <w:rFonts w:ascii="Calibri" w:hAnsi="Calibri"/>
                <w:sz w:val="23"/>
                <w:szCs w:val="23"/>
              </w:rPr>
            </w:pPr>
            <w:r w:rsidRPr="00D61E9C">
              <w:rPr>
                <w:rFonts w:ascii="Calibri" w:hAnsi="Calibri"/>
                <w:sz w:val="23"/>
                <w:szCs w:val="23"/>
              </w:rPr>
              <w:t>Agency:</w:t>
            </w:r>
          </w:p>
        </w:tc>
        <w:tc>
          <w:tcPr>
            <w:tcW w:w="2461" w:type="dxa"/>
          </w:tcPr>
          <w:p w:rsidR="008B01E9" w:rsidRPr="00D61E9C" w:rsidRDefault="008B01E9" w:rsidP="00CB7888">
            <w:pPr>
              <w:rPr>
                <w:rFonts w:ascii="Calibri" w:hAnsi="Calibri"/>
                <w:sz w:val="23"/>
                <w:szCs w:val="23"/>
              </w:rPr>
            </w:pPr>
          </w:p>
        </w:tc>
        <w:tc>
          <w:tcPr>
            <w:tcW w:w="1102" w:type="dxa"/>
          </w:tcPr>
          <w:p w:rsidR="008B01E9" w:rsidRPr="00D61E9C" w:rsidRDefault="008B01E9" w:rsidP="00CB7888">
            <w:pPr>
              <w:rPr>
                <w:rFonts w:ascii="Calibri" w:hAnsi="Calibri"/>
                <w:sz w:val="23"/>
                <w:szCs w:val="23"/>
              </w:rPr>
            </w:pPr>
            <w:r w:rsidRPr="00D61E9C">
              <w:rPr>
                <w:rFonts w:ascii="Calibri" w:hAnsi="Calibri"/>
                <w:sz w:val="23"/>
                <w:szCs w:val="23"/>
              </w:rPr>
              <w:t>Phone #:</w:t>
            </w:r>
          </w:p>
        </w:tc>
        <w:tc>
          <w:tcPr>
            <w:tcW w:w="2179" w:type="dxa"/>
          </w:tcPr>
          <w:p w:rsidR="008B01E9" w:rsidRPr="00D61E9C" w:rsidRDefault="008B01E9" w:rsidP="00CB7888">
            <w:pPr>
              <w:rPr>
                <w:rFonts w:ascii="Calibri" w:hAnsi="Calibri"/>
                <w:sz w:val="23"/>
                <w:szCs w:val="23"/>
              </w:rPr>
            </w:pPr>
          </w:p>
        </w:tc>
      </w:tr>
      <w:tr w:rsidR="00EA682B" w:rsidRPr="00D61E9C" w:rsidTr="002A6AC2">
        <w:tc>
          <w:tcPr>
            <w:tcW w:w="1539" w:type="dxa"/>
          </w:tcPr>
          <w:p w:rsidR="008B01E9" w:rsidRPr="00D61E9C" w:rsidRDefault="008B01E9" w:rsidP="00CB7888">
            <w:pPr>
              <w:rPr>
                <w:rFonts w:ascii="Calibri" w:hAnsi="Calibri"/>
                <w:sz w:val="23"/>
                <w:szCs w:val="23"/>
              </w:rPr>
            </w:pPr>
            <w:r w:rsidRPr="00D61E9C">
              <w:rPr>
                <w:rFonts w:ascii="Calibri" w:hAnsi="Calibri"/>
                <w:sz w:val="23"/>
                <w:szCs w:val="23"/>
              </w:rPr>
              <w:t>Therapist:</w:t>
            </w:r>
          </w:p>
          <w:p w:rsidR="00EA682B" w:rsidRPr="00D61E9C" w:rsidRDefault="00EA682B" w:rsidP="00CB7888">
            <w:pPr>
              <w:rPr>
                <w:rFonts w:ascii="Calibri" w:hAnsi="Calibri"/>
                <w:sz w:val="23"/>
                <w:szCs w:val="23"/>
              </w:rPr>
            </w:pPr>
          </w:p>
        </w:tc>
        <w:tc>
          <w:tcPr>
            <w:tcW w:w="2079" w:type="dxa"/>
          </w:tcPr>
          <w:p w:rsidR="008B01E9" w:rsidRPr="00D61E9C" w:rsidRDefault="008B01E9" w:rsidP="00CB7888">
            <w:pPr>
              <w:rPr>
                <w:rFonts w:ascii="Calibri" w:hAnsi="Calibri"/>
                <w:sz w:val="23"/>
                <w:szCs w:val="23"/>
              </w:rPr>
            </w:pPr>
          </w:p>
        </w:tc>
        <w:tc>
          <w:tcPr>
            <w:tcW w:w="1080" w:type="dxa"/>
          </w:tcPr>
          <w:p w:rsidR="008B01E9" w:rsidRPr="00D61E9C" w:rsidRDefault="008B01E9" w:rsidP="00CB7888">
            <w:pPr>
              <w:rPr>
                <w:rFonts w:ascii="Calibri" w:hAnsi="Calibri"/>
                <w:sz w:val="23"/>
                <w:szCs w:val="23"/>
              </w:rPr>
            </w:pPr>
            <w:r w:rsidRPr="00D61E9C">
              <w:rPr>
                <w:rFonts w:ascii="Calibri" w:hAnsi="Calibri"/>
                <w:sz w:val="23"/>
                <w:szCs w:val="23"/>
              </w:rPr>
              <w:t>Agency</w:t>
            </w:r>
            <w:r w:rsidR="002A6AC2" w:rsidRPr="00D61E9C">
              <w:rPr>
                <w:rFonts w:ascii="Calibri" w:hAnsi="Calibri"/>
                <w:sz w:val="23"/>
                <w:szCs w:val="23"/>
              </w:rPr>
              <w:t>:</w:t>
            </w:r>
          </w:p>
        </w:tc>
        <w:tc>
          <w:tcPr>
            <w:tcW w:w="2461" w:type="dxa"/>
          </w:tcPr>
          <w:p w:rsidR="008B01E9" w:rsidRPr="00D61E9C" w:rsidRDefault="008B01E9" w:rsidP="00CB7888">
            <w:pPr>
              <w:rPr>
                <w:rFonts w:ascii="Calibri" w:hAnsi="Calibri"/>
                <w:sz w:val="23"/>
                <w:szCs w:val="23"/>
              </w:rPr>
            </w:pPr>
          </w:p>
        </w:tc>
        <w:tc>
          <w:tcPr>
            <w:tcW w:w="1102" w:type="dxa"/>
          </w:tcPr>
          <w:p w:rsidR="008B01E9" w:rsidRPr="00D61E9C" w:rsidRDefault="008B01E9" w:rsidP="00CB7888">
            <w:pPr>
              <w:rPr>
                <w:rFonts w:ascii="Calibri" w:hAnsi="Calibri"/>
                <w:sz w:val="23"/>
                <w:szCs w:val="23"/>
              </w:rPr>
            </w:pPr>
            <w:r w:rsidRPr="00D61E9C">
              <w:rPr>
                <w:rFonts w:ascii="Calibri" w:hAnsi="Calibri"/>
                <w:sz w:val="23"/>
                <w:szCs w:val="23"/>
              </w:rPr>
              <w:t>Phone #:</w:t>
            </w:r>
          </w:p>
        </w:tc>
        <w:tc>
          <w:tcPr>
            <w:tcW w:w="2179" w:type="dxa"/>
          </w:tcPr>
          <w:p w:rsidR="008B01E9" w:rsidRPr="00D61E9C" w:rsidRDefault="008B01E9" w:rsidP="00CB7888">
            <w:pPr>
              <w:rPr>
                <w:rFonts w:ascii="Calibri" w:hAnsi="Calibri"/>
                <w:sz w:val="23"/>
                <w:szCs w:val="23"/>
              </w:rPr>
            </w:pPr>
          </w:p>
        </w:tc>
      </w:tr>
      <w:tr w:rsidR="00EA682B" w:rsidRPr="00D61E9C" w:rsidTr="002A6AC2">
        <w:tc>
          <w:tcPr>
            <w:tcW w:w="1539" w:type="dxa"/>
          </w:tcPr>
          <w:p w:rsidR="008B01E9" w:rsidRPr="00D61E9C" w:rsidRDefault="008B01E9" w:rsidP="0030788A">
            <w:pPr>
              <w:rPr>
                <w:rFonts w:ascii="Calibri" w:hAnsi="Calibri"/>
                <w:sz w:val="23"/>
                <w:szCs w:val="23"/>
              </w:rPr>
            </w:pPr>
            <w:r w:rsidRPr="00D61E9C">
              <w:rPr>
                <w:rFonts w:ascii="Calibri" w:hAnsi="Calibri"/>
                <w:sz w:val="23"/>
                <w:szCs w:val="23"/>
              </w:rPr>
              <w:t>Mass Health Claim #:</w:t>
            </w:r>
          </w:p>
        </w:tc>
        <w:tc>
          <w:tcPr>
            <w:tcW w:w="2079" w:type="dxa"/>
          </w:tcPr>
          <w:p w:rsidR="008B01E9" w:rsidRPr="00D61E9C" w:rsidRDefault="008B01E9" w:rsidP="0030788A">
            <w:pPr>
              <w:rPr>
                <w:rFonts w:ascii="Calibri" w:hAnsi="Calibri"/>
                <w:sz w:val="23"/>
                <w:szCs w:val="23"/>
              </w:rPr>
            </w:pPr>
          </w:p>
        </w:tc>
        <w:tc>
          <w:tcPr>
            <w:tcW w:w="1080" w:type="dxa"/>
          </w:tcPr>
          <w:p w:rsidR="008B01E9" w:rsidRPr="00D61E9C" w:rsidRDefault="008B01E9" w:rsidP="0030788A">
            <w:pPr>
              <w:rPr>
                <w:rFonts w:ascii="Calibri" w:hAnsi="Calibri"/>
                <w:sz w:val="23"/>
                <w:szCs w:val="23"/>
              </w:rPr>
            </w:pPr>
            <w:r w:rsidRPr="00D61E9C">
              <w:rPr>
                <w:rFonts w:ascii="Calibri" w:hAnsi="Calibri"/>
                <w:sz w:val="23"/>
                <w:szCs w:val="23"/>
              </w:rPr>
              <w:t>Medicare Claim #</w:t>
            </w:r>
            <w:r w:rsidR="00EA682B" w:rsidRPr="00D61E9C">
              <w:rPr>
                <w:rFonts w:ascii="Calibri" w:hAnsi="Calibri"/>
                <w:sz w:val="23"/>
                <w:szCs w:val="23"/>
              </w:rPr>
              <w:t>:</w:t>
            </w:r>
          </w:p>
        </w:tc>
        <w:tc>
          <w:tcPr>
            <w:tcW w:w="2461" w:type="dxa"/>
          </w:tcPr>
          <w:p w:rsidR="008B01E9" w:rsidRPr="00D61E9C" w:rsidRDefault="008B01E9" w:rsidP="00CB7888">
            <w:pPr>
              <w:rPr>
                <w:rFonts w:ascii="Calibri" w:hAnsi="Calibri"/>
                <w:sz w:val="23"/>
                <w:szCs w:val="23"/>
              </w:rPr>
            </w:pPr>
          </w:p>
        </w:tc>
        <w:tc>
          <w:tcPr>
            <w:tcW w:w="1102" w:type="dxa"/>
          </w:tcPr>
          <w:p w:rsidR="008B01E9" w:rsidRPr="00D61E9C" w:rsidRDefault="008B01E9" w:rsidP="00CB7888">
            <w:pPr>
              <w:rPr>
                <w:rFonts w:ascii="Calibri" w:hAnsi="Calibri"/>
                <w:sz w:val="23"/>
                <w:szCs w:val="23"/>
              </w:rPr>
            </w:pPr>
          </w:p>
        </w:tc>
        <w:tc>
          <w:tcPr>
            <w:tcW w:w="2179" w:type="dxa"/>
          </w:tcPr>
          <w:p w:rsidR="008B01E9" w:rsidRPr="00D61E9C" w:rsidRDefault="008B01E9" w:rsidP="00CB7888">
            <w:pPr>
              <w:rPr>
                <w:rFonts w:ascii="Calibri" w:hAnsi="Calibri"/>
                <w:sz w:val="23"/>
                <w:szCs w:val="23"/>
              </w:rPr>
            </w:pPr>
          </w:p>
        </w:tc>
      </w:tr>
      <w:tr w:rsidR="00EA682B" w:rsidRPr="00D61E9C" w:rsidTr="002A6AC2">
        <w:tc>
          <w:tcPr>
            <w:tcW w:w="1539" w:type="dxa"/>
          </w:tcPr>
          <w:p w:rsidR="008B01E9" w:rsidRPr="00D61E9C" w:rsidRDefault="002A6AC2" w:rsidP="0030788A">
            <w:pPr>
              <w:rPr>
                <w:rFonts w:ascii="Calibri" w:hAnsi="Calibri"/>
                <w:b/>
                <w:sz w:val="23"/>
                <w:szCs w:val="23"/>
              </w:rPr>
            </w:pPr>
            <w:r w:rsidRPr="00D61E9C">
              <w:rPr>
                <w:rFonts w:ascii="Calibri" w:hAnsi="Calibri"/>
                <w:b/>
                <w:sz w:val="23"/>
                <w:szCs w:val="23"/>
              </w:rPr>
              <w:t>*</w:t>
            </w:r>
            <w:r w:rsidR="008B01E9" w:rsidRPr="00D61E9C">
              <w:rPr>
                <w:rFonts w:ascii="Calibri" w:hAnsi="Calibri"/>
                <w:b/>
                <w:sz w:val="23"/>
                <w:szCs w:val="23"/>
              </w:rPr>
              <w:t>Emergency Contact:</w:t>
            </w:r>
          </w:p>
        </w:tc>
        <w:tc>
          <w:tcPr>
            <w:tcW w:w="2079" w:type="dxa"/>
          </w:tcPr>
          <w:p w:rsidR="008B01E9" w:rsidRPr="00D61E9C" w:rsidRDefault="008B01E9" w:rsidP="0030788A">
            <w:pPr>
              <w:rPr>
                <w:rFonts w:ascii="Calibri" w:hAnsi="Calibri"/>
                <w:sz w:val="23"/>
                <w:szCs w:val="23"/>
              </w:rPr>
            </w:pPr>
          </w:p>
        </w:tc>
        <w:tc>
          <w:tcPr>
            <w:tcW w:w="1080" w:type="dxa"/>
          </w:tcPr>
          <w:p w:rsidR="008B01E9" w:rsidRPr="00D61E9C" w:rsidRDefault="00EA682B" w:rsidP="0030788A">
            <w:pPr>
              <w:rPr>
                <w:rFonts w:ascii="Calibri" w:hAnsi="Calibri"/>
                <w:sz w:val="23"/>
                <w:szCs w:val="23"/>
              </w:rPr>
            </w:pPr>
            <w:r w:rsidRPr="00D61E9C">
              <w:rPr>
                <w:rFonts w:ascii="Calibri" w:hAnsi="Calibri"/>
                <w:sz w:val="23"/>
                <w:szCs w:val="23"/>
              </w:rPr>
              <w:t>Address:</w:t>
            </w:r>
          </w:p>
        </w:tc>
        <w:tc>
          <w:tcPr>
            <w:tcW w:w="2461" w:type="dxa"/>
          </w:tcPr>
          <w:p w:rsidR="008B01E9" w:rsidRPr="00D61E9C" w:rsidRDefault="008B01E9" w:rsidP="00CB7888">
            <w:pPr>
              <w:rPr>
                <w:rFonts w:ascii="Calibri" w:hAnsi="Calibri"/>
                <w:sz w:val="23"/>
                <w:szCs w:val="23"/>
              </w:rPr>
            </w:pPr>
          </w:p>
        </w:tc>
        <w:tc>
          <w:tcPr>
            <w:tcW w:w="1102" w:type="dxa"/>
          </w:tcPr>
          <w:p w:rsidR="008B01E9" w:rsidRPr="00D61E9C" w:rsidRDefault="00EA682B" w:rsidP="00CB7888">
            <w:pPr>
              <w:rPr>
                <w:rFonts w:ascii="Calibri" w:hAnsi="Calibri"/>
                <w:sz w:val="23"/>
                <w:szCs w:val="23"/>
              </w:rPr>
            </w:pPr>
            <w:r w:rsidRPr="00D61E9C">
              <w:rPr>
                <w:rFonts w:ascii="Calibri" w:hAnsi="Calibri"/>
                <w:sz w:val="23"/>
                <w:szCs w:val="23"/>
              </w:rPr>
              <w:t>Phone #:</w:t>
            </w:r>
          </w:p>
        </w:tc>
        <w:tc>
          <w:tcPr>
            <w:tcW w:w="2179" w:type="dxa"/>
          </w:tcPr>
          <w:p w:rsidR="008B01E9" w:rsidRPr="00D61E9C" w:rsidRDefault="008B01E9" w:rsidP="00CB7888">
            <w:pPr>
              <w:rPr>
                <w:rFonts w:ascii="Calibri" w:hAnsi="Calibri"/>
                <w:sz w:val="23"/>
                <w:szCs w:val="23"/>
              </w:rPr>
            </w:pPr>
          </w:p>
        </w:tc>
      </w:tr>
    </w:tbl>
    <w:p w:rsidR="00EA682B" w:rsidRPr="00D61E9C" w:rsidRDefault="00EA682B" w:rsidP="00D61E9C">
      <w:pPr>
        <w:spacing w:before="200" w:after="0"/>
        <w:jc w:val="right"/>
        <w:rPr>
          <w:rFonts w:ascii="Calibri" w:hAnsi="Calibri"/>
          <w:i/>
          <w:sz w:val="24"/>
        </w:rPr>
      </w:pPr>
      <w:r w:rsidRPr="00D61E9C">
        <w:rPr>
          <w:rFonts w:ascii="Calibri" w:hAnsi="Calibri"/>
          <w:i/>
          <w:sz w:val="24"/>
        </w:rPr>
        <w:t>Renaissance Club Recommendation Page 2</w:t>
      </w:r>
    </w:p>
    <w:sectPr w:rsidR="00EA682B" w:rsidRPr="00D61E9C" w:rsidSect="0095741A">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0D4E"/>
    <w:rsid w:val="000F6DE8"/>
    <w:rsid w:val="001932CD"/>
    <w:rsid w:val="0026092A"/>
    <w:rsid w:val="002A6AC2"/>
    <w:rsid w:val="002C5241"/>
    <w:rsid w:val="00347691"/>
    <w:rsid w:val="00365856"/>
    <w:rsid w:val="003718EE"/>
    <w:rsid w:val="004B3354"/>
    <w:rsid w:val="00637603"/>
    <w:rsid w:val="00683B59"/>
    <w:rsid w:val="00720D4E"/>
    <w:rsid w:val="007447A7"/>
    <w:rsid w:val="008102FB"/>
    <w:rsid w:val="008B01E9"/>
    <w:rsid w:val="008B0D3C"/>
    <w:rsid w:val="009533AA"/>
    <w:rsid w:val="0095741A"/>
    <w:rsid w:val="009F6F27"/>
    <w:rsid w:val="00A841B5"/>
    <w:rsid w:val="00CB7888"/>
    <w:rsid w:val="00D46C1A"/>
    <w:rsid w:val="00D61E9C"/>
    <w:rsid w:val="00E16D51"/>
    <w:rsid w:val="00EA45E9"/>
    <w:rsid w:val="00EA682B"/>
    <w:rsid w:val="00EE526B"/>
    <w:rsid w:val="00EF2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FF6C0"/>
  <w15:docId w15:val="{C6CE4D46-160D-48A3-AFCD-ED5B8913F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0D4E"/>
    <w:rPr>
      <w:color w:val="0000FF" w:themeColor="hyperlink"/>
      <w:u w:val="single"/>
    </w:rPr>
  </w:style>
  <w:style w:type="paragraph" w:styleId="BalloonText">
    <w:name w:val="Balloon Text"/>
    <w:basedOn w:val="Normal"/>
    <w:link w:val="BalloonTextChar"/>
    <w:uiPriority w:val="99"/>
    <w:semiHidden/>
    <w:unhideWhenUsed/>
    <w:rsid w:val="009574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41A"/>
    <w:rPr>
      <w:rFonts w:ascii="Tahoma" w:hAnsi="Tahoma" w:cs="Tahoma"/>
      <w:sz w:val="16"/>
      <w:szCs w:val="16"/>
    </w:rPr>
  </w:style>
  <w:style w:type="table" w:styleId="TableGrid">
    <w:name w:val="Table Grid"/>
    <w:basedOn w:val="TableNormal"/>
    <w:uiPriority w:val="59"/>
    <w:rsid w:val="00CB78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16D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rgrange@eliotchs.org" TargetMode="Externa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2D9AE-B1EE-4337-8347-51A35891F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Eliot Community Human Services</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Gilbert</dc:creator>
  <cp:lastModifiedBy>Raynard Grange</cp:lastModifiedBy>
  <cp:revision>6</cp:revision>
  <dcterms:created xsi:type="dcterms:W3CDTF">2019-07-25T19:50:00Z</dcterms:created>
  <dcterms:modified xsi:type="dcterms:W3CDTF">2020-08-07T15:27:00Z</dcterms:modified>
</cp:coreProperties>
</file>